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2828" w14:textId="77777777" w:rsidR="00E159DE" w:rsidRDefault="00E159DE" w:rsidP="00E159DE">
      <w:pPr>
        <w:spacing w:before="120" w:after="120"/>
        <w:ind w:right="-82"/>
        <w:jc w:val="center"/>
        <w:rPr>
          <w:b/>
          <w:i/>
          <w:iCs/>
          <w:color w:val="1F497D"/>
          <w:sz w:val="50"/>
          <w:szCs w:val="50"/>
        </w:rPr>
      </w:pPr>
    </w:p>
    <w:p w14:paraId="600271AD" w14:textId="77777777" w:rsidR="00E159DE" w:rsidRDefault="00E159DE" w:rsidP="00E159DE">
      <w:pPr>
        <w:spacing w:before="120" w:after="120"/>
        <w:ind w:right="-82"/>
        <w:jc w:val="center"/>
        <w:rPr>
          <w:b/>
          <w:i/>
          <w:iCs/>
          <w:color w:val="1F497D"/>
          <w:sz w:val="50"/>
          <w:szCs w:val="50"/>
        </w:rPr>
      </w:pPr>
    </w:p>
    <w:p w14:paraId="58CFF04F" w14:textId="77777777" w:rsidR="00E159DE" w:rsidRDefault="00E159DE" w:rsidP="00E159DE">
      <w:pPr>
        <w:spacing w:before="120" w:after="120"/>
        <w:ind w:right="-82"/>
        <w:jc w:val="center"/>
        <w:rPr>
          <w:b/>
          <w:i/>
          <w:iCs/>
          <w:color w:val="1F497D"/>
          <w:sz w:val="50"/>
          <w:szCs w:val="50"/>
        </w:rPr>
      </w:pPr>
      <w:r>
        <w:rPr>
          <w:b/>
          <w:i/>
          <w:iCs/>
          <w:color w:val="1F497D"/>
          <w:sz w:val="50"/>
          <w:szCs w:val="50"/>
        </w:rPr>
        <w:t>SCHEDE DI RILEVAZIONE</w:t>
      </w:r>
    </w:p>
    <w:p w14:paraId="3C42E735" w14:textId="77777777" w:rsidR="00E159DE" w:rsidRPr="00542AEF" w:rsidRDefault="00E159DE" w:rsidP="00E159DE">
      <w:pPr>
        <w:spacing w:before="120" w:after="120"/>
        <w:ind w:right="-82"/>
        <w:jc w:val="center"/>
        <w:rPr>
          <w:b/>
          <w:iCs/>
          <w:color w:val="1F497D"/>
          <w:sz w:val="50"/>
          <w:szCs w:val="50"/>
        </w:rPr>
      </w:pPr>
      <w:r>
        <w:rPr>
          <w:b/>
          <w:i/>
          <w:iCs/>
          <w:color w:val="1F497D"/>
          <w:sz w:val="50"/>
          <w:szCs w:val="50"/>
        </w:rPr>
        <w:t xml:space="preserve">PER LA </w:t>
      </w:r>
    </w:p>
    <w:p w14:paraId="6DACB44B" w14:textId="77777777" w:rsidR="00E159DE" w:rsidRDefault="00E159DE" w:rsidP="00E159DE">
      <w:pPr>
        <w:spacing w:before="120" w:after="120"/>
        <w:ind w:right="-82"/>
        <w:jc w:val="center"/>
        <w:rPr>
          <w:b/>
          <w:iCs/>
          <w:color w:val="1F497D"/>
          <w:sz w:val="50"/>
          <w:szCs w:val="50"/>
        </w:rPr>
      </w:pPr>
      <w:r w:rsidRPr="003F78F6">
        <w:rPr>
          <w:b/>
          <w:iCs/>
          <w:color w:val="1F497D"/>
          <w:sz w:val="50"/>
          <w:szCs w:val="50"/>
        </w:rPr>
        <w:t>REVISIONE PERIODICA DELLE PARTECIPAZIONI</w:t>
      </w:r>
    </w:p>
    <w:p w14:paraId="158D8B7F" w14:textId="77777777" w:rsidR="00E159DE" w:rsidRPr="00613D69" w:rsidRDefault="00E159DE" w:rsidP="00E159DE">
      <w:pPr>
        <w:spacing w:before="120" w:after="120"/>
        <w:ind w:right="-82"/>
        <w:jc w:val="center"/>
        <w:rPr>
          <w:b/>
          <w:iCs/>
          <w:color w:val="1F497D"/>
          <w:sz w:val="48"/>
          <w:szCs w:val="50"/>
        </w:rPr>
      </w:pPr>
      <w:r>
        <w:rPr>
          <w:b/>
          <w:iCs/>
          <w:color w:val="1F497D"/>
          <w:sz w:val="50"/>
          <w:szCs w:val="50"/>
        </w:rPr>
        <w:t>da approvarsi entro il 31/12/2023</w:t>
      </w:r>
    </w:p>
    <w:p w14:paraId="722D507D" w14:textId="77777777" w:rsidR="00E159DE" w:rsidRPr="00613D69" w:rsidRDefault="00E159DE" w:rsidP="00E159DE">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4F75C4F1" w14:textId="77777777" w:rsidR="00E159DE" w:rsidRPr="00C41985" w:rsidRDefault="00E159DE" w:rsidP="00E159DE">
      <w:pPr>
        <w:spacing w:before="120" w:after="120"/>
        <w:ind w:right="-82"/>
        <w:jc w:val="center"/>
        <w:rPr>
          <w:b/>
          <w:iCs/>
          <w:color w:val="FF0000"/>
          <w:sz w:val="50"/>
          <w:szCs w:val="50"/>
        </w:rPr>
      </w:pPr>
      <w:r w:rsidRPr="00C41985">
        <w:rPr>
          <w:b/>
          <w:iCs/>
          <w:color w:val="FF0000"/>
          <w:sz w:val="50"/>
          <w:szCs w:val="50"/>
        </w:rPr>
        <w:t>Federazione trentina della cooperazione s.c.</w:t>
      </w:r>
    </w:p>
    <w:p w14:paraId="7411435D" w14:textId="77777777" w:rsidR="00E159DE" w:rsidRPr="00C41985" w:rsidRDefault="00E159DE" w:rsidP="00E159DE">
      <w:pPr>
        <w:spacing w:before="120" w:after="120"/>
        <w:ind w:right="-82"/>
        <w:jc w:val="center"/>
        <w:rPr>
          <w:b/>
          <w:iCs/>
          <w:color w:val="FF0000"/>
          <w:sz w:val="50"/>
          <w:szCs w:val="50"/>
        </w:rPr>
      </w:pPr>
      <w:r w:rsidRPr="00C41985">
        <w:rPr>
          <w:b/>
          <w:iCs/>
          <w:color w:val="FF0000"/>
          <w:sz w:val="50"/>
          <w:szCs w:val="50"/>
        </w:rPr>
        <w:t>(indiretta CCT)</w:t>
      </w:r>
    </w:p>
    <w:p w14:paraId="5552439D" w14:textId="77777777" w:rsidR="00E159DE" w:rsidRDefault="00E159DE" w:rsidP="00E159DE">
      <w:pPr>
        <w:spacing w:before="120" w:after="120"/>
        <w:ind w:right="-82"/>
        <w:jc w:val="center"/>
        <w:rPr>
          <w:b/>
          <w:iCs/>
          <w:color w:val="1F497D"/>
          <w:sz w:val="50"/>
          <w:szCs w:val="50"/>
        </w:rPr>
      </w:pPr>
    </w:p>
    <w:p w14:paraId="4FF8CF8D" w14:textId="77777777" w:rsidR="00E159DE" w:rsidRPr="003B3437" w:rsidRDefault="00E159DE" w:rsidP="00E159DE">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173F352F" w14:textId="77777777" w:rsidR="00E159DE" w:rsidRDefault="00E159DE" w:rsidP="00E159DE">
      <w:r>
        <w:br w:type="page"/>
      </w:r>
    </w:p>
    <w:p w14:paraId="6EE80132"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lastRenderedPageBreak/>
        <w:t>DATI ANAGRAFICI DELLA PARTECIPATA</w:t>
      </w:r>
    </w:p>
    <w:tbl>
      <w:tblPr>
        <w:tblW w:w="4999" w:type="pct"/>
        <w:jc w:val="center"/>
        <w:tblLook w:val="00A0" w:firstRow="1" w:lastRow="0" w:firstColumn="1" w:lastColumn="0" w:noHBand="0" w:noVBand="0"/>
      </w:tblPr>
      <w:tblGrid>
        <w:gridCol w:w="4815"/>
        <w:gridCol w:w="4816"/>
      </w:tblGrid>
      <w:tr w:rsidR="00E159DE" w:rsidRPr="00A37C18" w14:paraId="462145D1"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5582D30C"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16E7652E" w14:textId="77777777" w:rsidR="00E159DE" w:rsidRPr="004D22DD" w:rsidRDefault="00E159DE" w:rsidP="00426445">
            <w:pPr>
              <w:keepNext/>
              <w:spacing w:after="0" w:line="240" w:lineRule="auto"/>
              <w:jc w:val="center"/>
              <w:rPr>
                <w:rFonts w:cs="Calibri"/>
                <w:b/>
                <w:bCs/>
                <w:color w:val="1F497D"/>
                <w:szCs w:val="20"/>
              </w:rPr>
            </w:pPr>
            <w:r w:rsidRPr="004D22DD">
              <w:rPr>
                <w:rFonts w:cs="Calibri"/>
                <w:b/>
                <w:bCs/>
                <w:color w:val="1F497D"/>
                <w:sz w:val="18"/>
                <w:szCs w:val="20"/>
              </w:rPr>
              <w:t>Indicazioni per la compilazione</w:t>
            </w:r>
          </w:p>
        </w:tc>
      </w:tr>
      <w:tr w:rsidR="00E159DE" w:rsidRPr="00A37C18" w14:paraId="3427106A"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5802DEF" w14:textId="77777777" w:rsidR="00E159DE" w:rsidRPr="004D22DD" w:rsidRDefault="00E159DE" w:rsidP="00426445">
            <w:pPr>
              <w:spacing w:after="0" w:line="240" w:lineRule="auto"/>
              <w:rPr>
                <w:rFonts w:cs="Calibri"/>
                <w:sz w:val="18"/>
                <w:szCs w:val="20"/>
              </w:rPr>
            </w:pPr>
            <w:r w:rsidRPr="004D22DD">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216ED67C" w14:textId="77777777" w:rsidR="00E159DE" w:rsidRPr="004D22DD" w:rsidRDefault="00E159DE" w:rsidP="00426445">
            <w:pPr>
              <w:spacing w:after="0" w:line="240" w:lineRule="auto"/>
              <w:rPr>
                <w:rFonts w:cs="Calibri"/>
                <w:iCs/>
                <w:color w:val="244062"/>
                <w:sz w:val="18"/>
                <w:szCs w:val="18"/>
              </w:rPr>
            </w:pPr>
            <w:r w:rsidRPr="00D77A1D">
              <w:rPr>
                <w:rFonts w:cs="Calibri"/>
                <w:iCs/>
                <w:color w:val="244062"/>
                <w:sz w:val="18"/>
                <w:szCs w:val="18"/>
              </w:rPr>
              <w:t>00110640224</w:t>
            </w:r>
          </w:p>
        </w:tc>
      </w:tr>
      <w:tr w:rsidR="00E159DE" w:rsidRPr="00A37C18" w14:paraId="33D466FC"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9AD8347"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709233A6"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 xml:space="preserve">Federazione trentina della cooperazione </w:t>
            </w:r>
            <w:proofErr w:type="spellStart"/>
            <w:r>
              <w:rPr>
                <w:rFonts w:cs="Calibri"/>
                <w:iCs/>
                <w:color w:val="244062"/>
                <w:sz w:val="18"/>
                <w:szCs w:val="18"/>
              </w:rPr>
              <w:t>soc</w:t>
            </w:r>
            <w:proofErr w:type="spellEnd"/>
            <w:r>
              <w:rPr>
                <w:rFonts w:cs="Calibri"/>
                <w:iCs/>
                <w:color w:val="244062"/>
                <w:sz w:val="18"/>
                <w:szCs w:val="18"/>
              </w:rPr>
              <w:t>. coop.</w:t>
            </w:r>
          </w:p>
        </w:tc>
      </w:tr>
      <w:tr w:rsidR="00E159DE" w:rsidRPr="00A37C18" w14:paraId="1B409FDF"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67F98CD"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1815E6B6"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1945</w:t>
            </w:r>
          </w:p>
        </w:tc>
      </w:tr>
      <w:tr w:rsidR="00E159DE" w:rsidRPr="00A37C18" w14:paraId="573C2344"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941F9FE"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13203FCC" w14:textId="77777777" w:rsidR="00E159DE" w:rsidRPr="004D22DD" w:rsidRDefault="00E159DE" w:rsidP="00426445">
            <w:pPr>
              <w:spacing w:after="0" w:line="240" w:lineRule="auto"/>
              <w:rPr>
                <w:rFonts w:cs="Calibri"/>
                <w:iCs/>
                <w:color w:val="244062"/>
                <w:sz w:val="18"/>
                <w:szCs w:val="18"/>
              </w:rPr>
            </w:pPr>
            <w:r w:rsidRPr="004D22DD">
              <w:t>Società cooperativa</w:t>
            </w:r>
          </w:p>
        </w:tc>
      </w:tr>
      <w:tr w:rsidR="00E159DE" w:rsidRPr="00A37C18" w14:paraId="1B86F823"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921BD59"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5E69CA69" w14:textId="77777777" w:rsidR="00E159DE" w:rsidRPr="004D22DD" w:rsidRDefault="00E159DE" w:rsidP="00426445">
            <w:pPr>
              <w:spacing w:after="0" w:line="240" w:lineRule="auto"/>
              <w:rPr>
                <w:rFonts w:cs="Calibri"/>
                <w:iCs/>
                <w:color w:val="244062"/>
                <w:sz w:val="18"/>
                <w:szCs w:val="18"/>
              </w:rPr>
            </w:pPr>
            <w:r w:rsidRPr="005B6DB8">
              <w:rPr>
                <w:color w:val="808080"/>
                <w:sz w:val="18"/>
                <w:szCs w:val="18"/>
              </w:rPr>
              <w:t>Scegliere un elemento.</w:t>
            </w:r>
          </w:p>
        </w:tc>
      </w:tr>
      <w:tr w:rsidR="00E159DE" w:rsidRPr="00A37C18" w14:paraId="0CD993EE"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3EA0FF6"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65732183" w14:textId="77777777" w:rsidR="00E159DE" w:rsidRPr="004D22DD" w:rsidRDefault="00E159DE" w:rsidP="00426445">
            <w:pPr>
              <w:spacing w:after="0" w:line="240" w:lineRule="auto"/>
              <w:rPr>
                <w:rFonts w:cs="Calibri"/>
                <w:iCs/>
                <w:color w:val="244062"/>
                <w:sz w:val="18"/>
                <w:szCs w:val="18"/>
              </w:rPr>
            </w:pPr>
          </w:p>
        </w:tc>
      </w:tr>
      <w:tr w:rsidR="00E159DE" w:rsidRPr="00A37C18" w14:paraId="2193802B"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20CD62C"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11811F1E" w14:textId="77777777" w:rsidR="00E159DE" w:rsidRPr="004D22DD" w:rsidRDefault="00E159DE" w:rsidP="00426445">
            <w:pPr>
              <w:spacing w:after="0" w:line="240" w:lineRule="auto"/>
              <w:rPr>
                <w:rFonts w:cs="Calibri"/>
                <w:iCs/>
                <w:color w:val="244062"/>
                <w:sz w:val="18"/>
                <w:szCs w:val="18"/>
              </w:rPr>
            </w:pPr>
            <w:r w:rsidRPr="004D22DD">
              <w:t>La società è attiva</w:t>
            </w:r>
          </w:p>
        </w:tc>
      </w:tr>
      <w:tr w:rsidR="00E159DE" w:rsidRPr="00A37C18" w14:paraId="4ACEA3AC" w14:textId="77777777" w:rsidTr="00426445">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32A8A2ED"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Data di inizio della procedura </w:t>
            </w:r>
            <w:r w:rsidRPr="004D22DD">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0A7F2582" w14:textId="77777777" w:rsidR="00E159DE" w:rsidRPr="004D22DD" w:rsidRDefault="00E159DE" w:rsidP="00426445">
            <w:pPr>
              <w:spacing w:after="0" w:line="240" w:lineRule="auto"/>
              <w:rPr>
                <w:rFonts w:cs="Calibri"/>
                <w:iCs/>
                <w:color w:val="244062"/>
                <w:sz w:val="18"/>
                <w:szCs w:val="18"/>
              </w:rPr>
            </w:pPr>
          </w:p>
        </w:tc>
      </w:tr>
      <w:tr w:rsidR="00E159DE" w:rsidRPr="00A37C18" w14:paraId="79239502"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469E735"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Società con azioni quotate in mercati regolamentati </w:t>
            </w:r>
            <w:r w:rsidRPr="004D22DD">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1DD7C169"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A37C18" w14:paraId="4631092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51872F2"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Società che ha emesso strumenti finanziari quotati in mercati regolamentati (ex TUSP) </w:t>
            </w:r>
            <w:r w:rsidRPr="004D22DD">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75FEAC9D"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A37C18" w14:paraId="680A8797"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23922C3" w14:textId="77777777" w:rsidR="00E159DE" w:rsidRPr="004D22DD" w:rsidRDefault="00E159DE" w:rsidP="00426445">
            <w:pPr>
              <w:spacing w:after="0" w:line="240" w:lineRule="auto"/>
              <w:rPr>
                <w:rFonts w:cs="Calibri"/>
                <w:b/>
                <w:color w:val="244062"/>
                <w:sz w:val="18"/>
                <w:szCs w:val="20"/>
              </w:rPr>
            </w:pPr>
            <w:r w:rsidRPr="000E7B2F">
              <w:rPr>
                <w:rFonts w:cs="Calibri"/>
                <w:b/>
                <w:bCs/>
                <w:color w:val="244062"/>
                <w:sz w:val="18"/>
              </w:rPr>
              <w:t xml:space="preserve">La società è un </w:t>
            </w:r>
            <w:proofErr w:type="gramStart"/>
            <w:r w:rsidRPr="000E7B2F">
              <w:rPr>
                <w:rFonts w:cs="Calibri"/>
                <w:b/>
                <w:bCs/>
                <w:color w:val="244062"/>
                <w:sz w:val="18"/>
              </w:rPr>
              <w:t>GAL</w:t>
            </w:r>
            <w:r w:rsidRPr="000E7B2F">
              <w:rPr>
                <w:rFonts w:cs="Calibri"/>
                <w:b/>
                <w:color w:val="002060"/>
                <w:sz w:val="18"/>
                <w:szCs w:val="20"/>
                <w:vertAlign w:val="superscript"/>
              </w:rPr>
              <w:t>(</w:t>
            </w:r>
            <w:proofErr w:type="gramEnd"/>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44F78DDF"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A37C18" w14:paraId="3022BB4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700950D" w14:textId="77777777" w:rsidR="00E159DE" w:rsidRPr="000E7B2F" w:rsidRDefault="00E159DE" w:rsidP="00426445">
            <w:pPr>
              <w:spacing w:after="0" w:line="240" w:lineRule="auto"/>
              <w:rPr>
                <w:rFonts w:cs="Calibri"/>
                <w:b/>
                <w:bCs/>
                <w:color w:val="244062"/>
                <w:sz w:val="18"/>
              </w:rPr>
            </w:pPr>
            <w:r w:rsidRPr="003126FE">
              <w:rPr>
                <w:rFonts w:cs="Calibri"/>
                <w:b/>
                <w:bCs/>
                <w:color w:val="244062"/>
                <w:sz w:val="18"/>
              </w:rPr>
              <w:t xml:space="preserve">La società è una “Società </w:t>
            </w:r>
            <w:proofErr w:type="gramStart"/>
            <w:r w:rsidRPr="003126FE">
              <w:rPr>
                <w:rFonts w:cs="Calibri"/>
                <w:b/>
                <w:bCs/>
                <w:color w:val="244062"/>
                <w:sz w:val="18"/>
              </w:rPr>
              <w:t>benefit”</w:t>
            </w:r>
            <w:r w:rsidRPr="00516629">
              <w:rPr>
                <w:rFonts w:cs="Calibri"/>
                <w:b/>
                <w:bCs/>
                <w:color w:val="244062"/>
                <w:sz w:val="18"/>
                <w:vertAlign w:val="superscript"/>
              </w:rPr>
              <w:t>(</w:t>
            </w:r>
            <w:proofErr w:type="gramEnd"/>
            <w:r w:rsidRPr="00516629">
              <w:rPr>
                <w:rFonts w:cs="Calibri"/>
                <w:b/>
                <w:bCs/>
                <w:color w:val="244062"/>
                <w:sz w:val="18"/>
                <w:vertAlign w:val="superscript"/>
              </w:rPr>
              <w:t>3)</w:t>
            </w:r>
            <w:r w:rsidRPr="009B36DC">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6C6314D2" w14:textId="77777777" w:rsidR="00E159DE" w:rsidRPr="004D22DD" w:rsidRDefault="00E159DE" w:rsidP="00426445">
            <w:pPr>
              <w:spacing w:after="0" w:line="240" w:lineRule="auto"/>
              <w:rPr>
                <w:rFonts w:cs="Calibri"/>
                <w:iCs/>
                <w:color w:val="244062"/>
                <w:sz w:val="18"/>
                <w:szCs w:val="18"/>
              </w:rPr>
            </w:pPr>
            <w:r w:rsidRPr="004D22DD">
              <w:t>no</w:t>
            </w:r>
          </w:p>
        </w:tc>
      </w:tr>
    </w:tbl>
    <w:p w14:paraId="3F780197" w14:textId="77777777" w:rsidR="00E159DE" w:rsidRPr="004D22DD" w:rsidRDefault="00E159DE" w:rsidP="00E159DE">
      <w:pPr>
        <w:widowControl w:val="0"/>
        <w:numPr>
          <w:ilvl w:val="0"/>
          <w:numId w:val="2"/>
        </w:numPr>
        <w:tabs>
          <w:tab w:val="left" w:pos="6360"/>
        </w:tabs>
        <w:spacing w:after="0" w:line="240" w:lineRule="auto"/>
        <w:ind w:left="284" w:hanging="284"/>
        <w:contextualSpacing/>
        <w:jc w:val="both"/>
        <w:rPr>
          <w:rFonts w:cs="Calibri"/>
          <w:sz w:val="18"/>
          <w:szCs w:val="20"/>
        </w:rPr>
      </w:pPr>
      <w:r w:rsidRPr="004D22DD">
        <w:rPr>
          <w:rFonts w:cs="Calibri"/>
          <w:sz w:val="18"/>
          <w:szCs w:val="20"/>
        </w:rPr>
        <w:t xml:space="preserve">Compilare solo se nel campo “stato di attività della partecipata” è stato indicato che sono in corso procedure di liquidazione oppure procedure concorsuali. </w:t>
      </w:r>
    </w:p>
    <w:p w14:paraId="79E1D36C" w14:textId="77777777" w:rsidR="00E159DE" w:rsidRPr="004D22DD" w:rsidRDefault="00E159DE" w:rsidP="00E159DE">
      <w:pPr>
        <w:pStyle w:val="Paragrafoelenco"/>
        <w:numPr>
          <w:ilvl w:val="0"/>
          <w:numId w:val="2"/>
        </w:numPr>
        <w:tabs>
          <w:tab w:val="left" w:pos="357"/>
        </w:tabs>
        <w:spacing w:before="0" w:after="0"/>
        <w:ind w:left="284" w:hanging="284"/>
        <w:contextualSpacing w:val="0"/>
        <w:rPr>
          <w:rFonts w:ascii="Calibri" w:hAnsi="Calibri" w:cs="Calibri"/>
          <w:sz w:val="18"/>
        </w:rPr>
      </w:pPr>
      <w:r w:rsidRPr="004D22DD">
        <w:rPr>
          <w:rFonts w:ascii="Calibri" w:hAnsi="Calibri" w:cs="Calibri"/>
          <w:sz w:val="18"/>
        </w:rPr>
        <w:t>Nell’applicativo le società con azioni quotate e quelle emittenti strumenti finanziari quotati in mercati regolamentati (“società quotate ex TUSP”) e i Gruppi di Azione Locale (GAL) sono individuati mediante elenchi ufficiali.</w:t>
      </w:r>
    </w:p>
    <w:p w14:paraId="6778C0B5" w14:textId="77777777" w:rsidR="00E159DE" w:rsidRPr="004D22DD" w:rsidRDefault="00E159DE" w:rsidP="00E159DE">
      <w:pPr>
        <w:pStyle w:val="Paragrafoelenco"/>
        <w:numPr>
          <w:ilvl w:val="0"/>
          <w:numId w:val="2"/>
        </w:numPr>
        <w:tabs>
          <w:tab w:val="left" w:pos="357"/>
        </w:tabs>
        <w:spacing w:before="0" w:after="0"/>
        <w:ind w:left="284" w:hanging="284"/>
        <w:contextualSpacing w:val="0"/>
        <w:rPr>
          <w:rFonts w:ascii="Calibri" w:hAnsi="Calibri" w:cs="Calibri"/>
          <w:sz w:val="18"/>
        </w:rPr>
      </w:pPr>
      <w:r w:rsidRPr="004D22DD">
        <w:rPr>
          <w:rFonts w:ascii="Calibri" w:hAnsi="Calibri" w:cs="Calibri"/>
          <w:sz w:val="18"/>
        </w:rPr>
        <w:t>La “società benefit” è una società che nell'esercizio di una attività economica persegue, oltre allo scopo di dividerne gli utili, 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“società benefit” redige annualmente una relazione concernente il perseguimento del beneficio comune, da allegare al bilancio societario e da pubblicare nel proprio sito Internet (cfr. art. 1, commi 376 – 384, L. n. 208/2015).</w:t>
      </w:r>
    </w:p>
    <w:p w14:paraId="1E85BDF1" w14:textId="77777777" w:rsidR="00E159DE" w:rsidRPr="004D22DD" w:rsidRDefault="00E159DE" w:rsidP="00E159DE">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0BD48665"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E159DE" w:rsidRPr="00BB3F98" w14:paraId="189DC759"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73347AE0"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3F5AC754"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159DE" w:rsidRPr="00A37C18" w14:paraId="4B541CE5"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77F54F09"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Stato</w:t>
            </w:r>
          </w:p>
        </w:tc>
        <w:tc>
          <w:tcPr>
            <w:tcW w:w="2500" w:type="pct"/>
            <w:tcBorders>
              <w:top w:val="nil"/>
              <w:left w:val="nil"/>
              <w:bottom w:val="single" w:sz="4" w:space="0" w:color="254061"/>
              <w:right w:val="single" w:sz="4" w:space="0" w:color="254061"/>
            </w:tcBorders>
            <w:vAlign w:val="center"/>
          </w:tcPr>
          <w:p w14:paraId="18E604D5" w14:textId="77777777" w:rsidR="00E159DE" w:rsidRPr="004D22DD" w:rsidRDefault="00E159DE" w:rsidP="00426445">
            <w:pPr>
              <w:spacing w:after="0" w:line="240" w:lineRule="auto"/>
              <w:rPr>
                <w:rFonts w:cs="Calibri"/>
                <w:iCs/>
                <w:color w:val="244062"/>
                <w:sz w:val="18"/>
                <w:szCs w:val="18"/>
              </w:rPr>
            </w:pPr>
            <w:r w:rsidRPr="004D22DD">
              <w:t>Italia</w:t>
            </w:r>
          </w:p>
        </w:tc>
      </w:tr>
      <w:tr w:rsidR="00E159DE" w:rsidRPr="00A37C18" w14:paraId="05FFAD21"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74E55BE6"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Provincia</w:t>
            </w:r>
          </w:p>
        </w:tc>
        <w:tc>
          <w:tcPr>
            <w:tcW w:w="2500" w:type="pct"/>
            <w:tcBorders>
              <w:top w:val="nil"/>
              <w:left w:val="nil"/>
              <w:bottom w:val="single" w:sz="4" w:space="0" w:color="254061"/>
              <w:right w:val="single" w:sz="4" w:space="0" w:color="254061"/>
            </w:tcBorders>
            <w:vAlign w:val="center"/>
          </w:tcPr>
          <w:p w14:paraId="1E03772D"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Trento</w:t>
            </w:r>
          </w:p>
        </w:tc>
      </w:tr>
      <w:tr w:rsidR="00E159DE" w:rsidRPr="00A37C18" w14:paraId="164AB489"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3CA16BCF"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Comune</w:t>
            </w:r>
          </w:p>
        </w:tc>
        <w:tc>
          <w:tcPr>
            <w:tcW w:w="2500" w:type="pct"/>
            <w:tcBorders>
              <w:top w:val="nil"/>
              <w:left w:val="nil"/>
              <w:bottom w:val="single" w:sz="4" w:space="0" w:color="254061"/>
              <w:right w:val="single" w:sz="4" w:space="0" w:color="254061"/>
            </w:tcBorders>
            <w:vAlign w:val="center"/>
          </w:tcPr>
          <w:p w14:paraId="17B1AD1B" w14:textId="77777777" w:rsidR="00E159DE" w:rsidRPr="004D22DD" w:rsidRDefault="00E159DE" w:rsidP="00426445">
            <w:pPr>
              <w:spacing w:after="0" w:line="240" w:lineRule="auto"/>
              <w:rPr>
                <w:rFonts w:cs="Calibri"/>
                <w:iCs/>
                <w:color w:val="244062"/>
                <w:sz w:val="18"/>
                <w:szCs w:val="18"/>
              </w:rPr>
            </w:pPr>
            <w:r>
              <w:rPr>
                <w:rFonts w:cs="Calibri"/>
                <w:iCs/>
                <w:color w:val="244062"/>
                <w:sz w:val="18"/>
                <w:szCs w:val="18"/>
              </w:rPr>
              <w:t>Trento</w:t>
            </w:r>
          </w:p>
        </w:tc>
      </w:tr>
      <w:tr w:rsidR="00E159DE" w:rsidRPr="00A37C18" w14:paraId="58285978"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4AFCA96F"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CAP</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59FCF3F8" w14:textId="77777777" w:rsidR="00E159DE" w:rsidRPr="004D22DD" w:rsidRDefault="00E159DE" w:rsidP="00426445">
            <w:pPr>
              <w:spacing w:after="0" w:line="240" w:lineRule="auto"/>
              <w:rPr>
                <w:rFonts w:cs="Calibri"/>
                <w:iCs/>
                <w:color w:val="244062"/>
                <w:sz w:val="18"/>
                <w:szCs w:val="18"/>
              </w:rPr>
            </w:pPr>
          </w:p>
        </w:tc>
      </w:tr>
      <w:tr w:rsidR="00E159DE" w:rsidRPr="00A37C18" w14:paraId="0053319C"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1EFD2B69"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Indirizzo</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71771450" w14:textId="77777777" w:rsidR="00E159DE" w:rsidRPr="004D22DD" w:rsidRDefault="00E159DE" w:rsidP="00426445">
            <w:pPr>
              <w:spacing w:after="0" w:line="240" w:lineRule="auto"/>
              <w:rPr>
                <w:rFonts w:cs="Calibri"/>
                <w:iCs/>
                <w:color w:val="244062"/>
                <w:sz w:val="18"/>
                <w:szCs w:val="18"/>
              </w:rPr>
            </w:pPr>
          </w:p>
        </w:tc>
      </w:tr>
      <w:tr w:rsidR="00E159DE" w:rsidRPr="00A37C18" w14:paraId="091609B4"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12A2DA8F"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Telefono</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0CA74BDD" w14:textId="77777777" w:rsidR="00E159DE" w:rsidRPr="004D22DD" w:rsidRDefault="00E159DE" w:rsidP="00426445">
            <w:pPr>
              <w:spacing w:after="0" w:line="240" w:lineRule="auto"/>
              <w:rPr>
                <w:rFonts w:cs="Calibri"/>
                <w:iCs/>
                <w:color w:val="244062"/>
                <w:sz w:val="18"/>
                <w:szCs w:val="18"/>
              </w:rPr>
            </w:pPr>
          </w:p>
        </w:tc>
      </w:tr>
      <w:tr w:rsidR="00E159DE" w:rsidRPr="00A37C18" w14:paraId="5E946051"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2D7EEEB4"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FAX</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799830C8" w14:textId="77777777" w:rsidR="00E159DE" w:rsidRPr="004D22DD" w:rsidRDefault="00E159DE" w:rsidP="00426445">
            <w:pPr>
              <w:spacing w:after="0" w:line="240" w:lineRule="auto"/>
              <w:rPr>
                <w:rFonts w:cs="Calibri"/>
                <w:iCs/>
                <w:color w:val="244062"/>
                <w:sz w:val="18"/>
                <w:szCs w:val="18"/>
              </w:rPr>
            </w:pPr>
          </w:p>
        </w:tc>
      </w:tr>
      <w:tr w:rsidR="00E159DE" w:rsidRPr="00A37C18" w14:paraId="549DDAAC"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7D3FE069"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Email</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169105F2" w14:textId="77777777" w:rsidR="00E159DE" w:rsidRPr="004D22DD" w:rsidRDefault="00E159DE" w:rsidP="00426445">
            <w:pPr>
              <w:spacing w:after="0" w:line="240" w:lineRule="auto"/>
              <w:rPr>
                <w:rFonts w:cs="Calibri"/>
                <w:iCs/>
                <w:color w:val="244062"/>
                <w:sz w:val="18"/>
                <w:szCs w:val="18"/>
              </w:rPr>
            </w:pPr>
          </w:p>
        </w:tc>
      </w:tr>
    </w:tbl>
    <w:p w14:paraId="46DAD672" w14:textId="77777777" w:rsidR="00E159DE" w:rsidRDefault="00E159DE" w:rsidP="00E159DE">
      <w:pPr>
        <w:rPr>
          <w:sz w:val="18"/>
          <w:szCs w:val="20"/>
        </w:rPr>
      </w:pPr>
      <w:r w:rsidRPr="00563248">
        <w:rPr>
          <w:b/>
          <w:color w:val="C00000"/>
        </w:rPr>
        <w:t>*</w:t>
      </w:r>
      <w:r w:rsidRPr="004D22DD">
        <w:rPr>
          <w:rFonts w:cs="Calibri"/>
          <w:sz w:val="18"/>
          <w:szCs w:val="20"/>
        </w:rPr>
        <w:t>campo con compilazione facoltativa</w:t>
      </w:r>
    </w:p>
    <w:p w14:paraId="5461A4B6"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SETTORE DI ATTIVITÀ DELLA PARTECIPATA</w:t>
      </w:r>
    </w:p>
    <w:p w14:paraId="40F8B707" w14:textId="77777777" w:rsidR="00E159DE" w:rsidRPr="00131B32" w:rsidRDefault="00E159DE" w:rsidP="00E159DE">
      <w:pPr>
        <w:spacing w:after="0" w:line="256" w:lineRule="auto"/>
        <w:jc w:val="both"/>
        <w:rPr>
          <w:rFonts w:eastAsia="MS Mincho" w:cs="Calibri"/>
          <w:sz w:val="24"/>
          <w:szCs w:val="24"/>
          <w:lang w:eastAsia="ja-JP"/>
        </w:rPr>
      </w:pPr>
      <w:r w:rsidRPr="00131B32">
        <w:rPr>
          <w:rFonts w:eastAsia="MS Mincho" w:cs="Calibri"/>
          <w:sz w:val="24"/>
          <w:szCs w:val="24"/>
          <w:lang w:eastAsia="ja-JP"/>
        </w:rPr>
        <w:t>Indicare il settore ATECO rappresentativo dell’at</w:t>
      </w:r>
      <w:r>
        <w:rPr>
          <w:rFonts w:eastAsia="MS Mincho" w:cs="Calibri"/>
          <w:sz w:val="24"/>
          <w:szCs w:val="24"/>
          <w:lang w:eastAsia="ja-JP"/>
        </w:rPr>
        <w:t xml:space="preserve">tività svolta. Nel caso in cui i settori siano più di uno, </w:t>
      </w:r>
      <w:r w:rsidRPr="00131B32">
        <w:rPr>
          <w:rFonts w:eastAsia="MS Mincho" w:cs="Calibri"/>
          <w:sz w:val="24"/>
          <w:szCs w:val="24"/>
          <w:lang w:eastAsia="ja-JP"/>
        </w:rPr>
        <w:t xml:space="preserve">indicarli in ordine decrescente di importanza. </w:t>
      </w:r>
    </w:p>
    <w:p w14:paraId="20926A60" w14:textId="77777777" w:rsidR="00E159DE" w:rsidRDefault="00E159DE" w:rsidP="00E159DE">
      <w:pPr>
        <w:spacing w:after="0" w:line="240" w:lineRule="auto"/>
        <w:jc w:val="both"/>
        <w:rPr>
          <w:rFonts w:cs="Calibri"/>
          <w:sz w:val="24"/>
          <w:szCs w:val="24"/>
        </w:rPr>
      </w:pPr>
      <w:r w:rsidRPr="003229A4">
        <w:rPr>
          <w:rFonts w:cs="Calibri"/>
          <w:sz w:val="24"/>
          <w:szCs w:val="24"/>
        </w:rPr>
        <w:t xml:space="preserve">La lista dei codici Ateco è disponibile </w:t>
      </w:r>
      <w:r>
        <w:rPr>
          <w:rFonts w:cs="Calibri"/>
          <w:sz w:val="24"/>
          <w:szCs w:val="24"/>
        </w:rPr>
        <w:t>al link:</w:t>
      </w:r>
    </w:p>
    <w:p w14:paraId="2C07AEC1" w14:textId="77777777" w:rsidR="00E159DE" w:rsidRPr="006A4B7E" w:rsidRDefault="00E159DE" w:rsidP="00E159DE">
      <w:pPr>
        <w:spacing w:after="0" w:line="240" w:lineRule="auto"/>
        <w:jc w:val="both"/>
        <w:rPr>
          <w:rFonts w:cs="Calibri"/>
          <w:i/>
          <w:iCs/>
          <w:sz w:val="24"/>
          <w:szCs w:val="24"/>
        </w:rPr>
      </w:pPr>
      <w:hyperlink r:id="rId5" w:history="1">
        <w:r w:rsidRPr="006A4B7E">
          <w:rPr>
            <w:rStyle w:val="Collegamentoipertestuale"/>
            <w:rFonts w:cs="Calibri"/>
            <w:i/>
            <w:iCs/>
            <w:sz w:val="24"/>
            <w:szCs w:val="24"/>
          </w:rPr>
          <w:t>https://www.istat.it/it/files//2022/03/Struttura-ATECO-2007-aggiornamento-2022.xlsx</w:t>
        </w:r>
      </w:hyperlink>
    </w:p>
    <w:p w14:paraId="3DC7FFB3" w14:textId="77777777" w:rsidR="00E159DE" w:rsidRDefault="00E159DE" w:rsidP="00E159DE">
      <w:pPr>
        <w:spacing w:after="0" w:line="240" w:lineRule="auto"/>
        <w:jc w:val="both"/>
        <w:rPr>
          <w:rFonts w:cs="Calibri"/>
          <w:sz w:val="24"/>
          <w:szCs w:val="24"/>
        </w:rPr>
      </w:pPr>
      <w:r>
        <w:rPr>
          <w:rFonts w:cs="Calibri"/>
          <w:sz w:val="24"/>
          <w:szCs w:val="24"/>
        </w:rPr>
        <w:t xml:space="preserve">Per approfondimenti sui codici Ateco si rimanda </w:t>
      </w:r>
      <w:r w:rsidRPr="003229A4">
        <w:rPr>
          <w:rFonts w:cs="Calibri"/>
          <w:sz w:val="24"/>
          <w:szCs w:val="24"/>
        </w:rPr>
        <w:t>al link</w:t>
      </w:r>
      <w:r>
        <w:rPr>
          <w:rFonts w:cs="Calibri"/>
          <w:sz w:val="24"/>
          <w:szCs w:val="24"/>
        </w:rPr>
        <w:t>:</w:t>
      </w:r>
    </w:p>
    <w:p w14:paraId="3CA94AD9" w14:textId="77777777" w:rsidR="00E159DE" w:rsidRDefault="00E159DE" w:rsidP="00E159DE">
      <w:pPr>
        <w:spacing w:after="0" w:line="240" w:lineRule="auto"/>
        <w:jc w:val="both"/>
        <w:rPr>
          <w:i/>
          <w:iCs/>
          <w:sz w:val="24"/>
          <w:szCs w:val="24"/>
        </w:rPr>
      </w:pPr>
      <w:hyperlink r:id="rId6" w:history="1">
        <w:r w:rsidRPr="00825120">
          <w:rPr>
            <w:rStyle w:val="Collegamentoipertestuale"/>
            <w:i/>
            <w:iCs/>
            <w:sz w:val="24"/>
            <w:szCs w:val="24"/>
          </w:rPr>
          <w:t>https://www.istat.it/it/archivio/17888</w:t>
        </w:r>
      </w:hyperlink>
    </w:p>
    <w:p w14:paraId="45A931FC" w14:textId="77777777" w:rsidR="00E159DE" w:rsidRDefault="00E159DE" w:rsidP="00E159DE">
      <w:pPr>
        <w:spacing w:after="0" w:line="240" w:lineRule="auto"/>
        <w:jc w:val="both"/>
        <w:rPr>
          <w:rFonts w:cs="Calibri"/>
          <w:sz w:val="24"/>
          <w:szCs w:val="24"/>
        </w:rPr>
      </w:pPr>
    </w:p>
    <w:tbl>
      <w:tblPr>
        <w:tblW w:w="4999" w:type="pct"/>
        <w:jc w:val="center"/>
        <w:tblLook w:val="00A0" w:firstRow="1" w:lastRow="0" w:firstColumn="1" w:lastColumn="0" w:noHBand="0" w:noVBand="0"/>
      </w:tblPr>
      <w:tblGrid>
        <w:gridCol w:w="4815"/>
        <w:gridCol w:w="4816"/>
      </w:tblGrid>
      <w:tr w:rsidR="00E159DE" w:rsidRPr="00BB3F98" w14:paraId="44587738"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06EF7182"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2AE23D5A"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159DE" w:rsidRPr="00A37C18" w14:paraId="6B5EFAC4"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0E26ACD"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5927EA93" w14:textId="77777777" w:rsidR="00E159DE" w:rsidRPr="004D22DD" w:rsidRDefault="00E159DE" w:rsidP="00426445">
            <w:pPr>
              <w:spacing w:after="0" w:line="240" w:lineRule="auto"/>
              <w:rPr>
                <w:rFonts w:cs="Calibri"/>
                <w:iCs/>
                <w:color w:val="244062"/>
                <w:sz w:val="18"/>
                <w:szCs w:val="18"/>
              </w:rPr>
            </w:pPr>
            <w:r w:rsidRPr="004D22DD">
              <w:rPr>
                <w:rFonts w:cs="Calibri"/>
                <w:iCs/>
                <w:color w:val="244062"/>
                <w:sz w:val="18"/>
                <w:szCs w:val="18"/>
              </w:rPr>
              <w:t>82.99.99</w:t>
            </w:r>
          </w:p>
        </w:tc>
      </w:tr>
      <w:tr w:rsidR="00E159DE" w:rsidRPr="00A37C18" w14:paraId="50447B7B"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5C72A97"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34B9A039" w14:textId="77777777" w:rsidR="00E159DE" w:rsidRPr="004D22DD" w:rsidRDefault="00E159DE" w:rsidP="00426445">
            <w:pPr>
              <w:spacing w:after="0" w:line="240" w:lineRule="auto"/>
              <w:rPr>
                <w:rFonts w:cs="Calibri"/>
                <w:iCs/>
                <w:color w:val="244062"/>
                <w:sz w:val="18"/>
                <w:szCs w:val="18"/>
              </w:rPr>
            </w:pPr>
          </w:p>
        </w:tc>
      </w:tr>
      <w:tr w:rsidR="00E159DE" w:rsidRPr="00A37C18" w14:paraId="2F6349CD"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E41F02D"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72A7EE06" w14:textId="77777777" w:rsidR="00E159DE" w:rsidRPr="004D22DD" w:rsidRDefault="00E159DE" w:rsidP="00426445">
            <w:pPr>
              <w:spacing w:after="0" w:line="240" w:lineRule="auto"/>
              <w:rPr>
                <w:rFonts w:cs="Calibri"/>
                <w:iCs/>
                <w:color w:val="244062"/>
                <w:sz w:val="18"/>
                <w:szCs w:val="18"/>
              </w:rPr>
            </w:pPr>
          </w:p>
        </w:tc>
      </w:tr>
      <w:tr w:rsidR="00E159DE" w:rsidRPr="00A37C18" w14:paraId="5C69511E"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F130D6D"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68F6BACE" w14:textId="77777777" w:rsidR="00E159DE" w:rsidRPr="004D22DD" w:rsidRDefault="00E159DE" w:rsidP="00426445">
            <w:pPr>
              <w:spacing w:after="0" w:line="240" w:lineRule="auto"/>
              <w:rPr>
                <w:rFonts w:cs="Calibri"/>
                <w:iCs/>
                <w:color w:val="244062"/>
                <w:sz w:val="18"/>
                <w:szCs w:val="18"/>
              </w:rPr>
            </w:pPr>
          </w:p>
        </w:tc>
      </w:tr>
    </w:tbl>
    <w:p w14:paraId="4F59D566" w14:textId="77777777" w:rsidR="00E159DE" w:rsidRPr="00563248" w:rsidRDefault="00E159DE" w:rsidP="00E159DE">
      <w:pPr>
        <w:rPr>
          <w:b/>
          <w:u w:val="single"/>
        </w:rPr>
      </w:pPr>
    </w:p>
    <w:p w14:paraId="445C7A4E" w14:textId="77777777" w:rsidR="00E159DE" w:rsidRDefault="00E159DE" w:rsidP="00E159DE">
      <w:pPr>
        <w:rPr>
          <w:u w:val="single"/>
        </w:rPr>
      </w:pPr>
      <w:r>
        <w:rPr>
          <w:u w:val="single"/>
        </w:rPr>
        <w:lastRenderedPageBreak/>
        <w:br w:type="page"/>
      </w:r>
    </w:p>
    <w:p w14:paraId="2ACCCA6B" w14:textId="77777777" w:rsidR="00E159DE" w:rsidRPr="004D22DD" w:rsidRDefault="00E159DE" w:rsidP="00E159DE">
      <w:pPr>
        <w:widowControl w:val="0"/>
        <w:shd w:val="clear" w:color="auto" w:fill="002060"/>
        <w:spacing w:before="120"/>
        <w:jc w:val="center"/>
        <w:rPr>
          <w:rFonts w:eastAsia="MS Mincho" w:cs="Calibri"/>
          <w:b/>
          <w:bCs/>
          <w:color w:val="FF0000"/>
          <w:sz w:val="18"/>
          <w:szCs w:val="24"/>
          <w:lang w:eastAsia="ja-JP"/>
        </w:rPr>
      </w:pPr>
      <w:r w:rsidRPr="004D22DD">
        <w:rPr>
          <w:rFonts w:eastAsia="MS Mincho" w:cs="Calibri"/>
          <w:b/>
          <w:bCs/>
          <w:color w:val="FFFFFF"/>
          <w:sz w:val="18"/>
          <w:szCs w:val="24"/>
          <w:lang w:eastAsia="ja-JP"/>
        </w:rPr>
        <w:lastRenderedPageBreak/>
        <w:t>ULTERIORI INFORMAZIONI SULLA PARTECIPATA</w:t>
      </w:r>
      <w:r w:rsidRPr="004D22DD">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E159DE" w:rsidRPr="00BB3F98" w14:paraId="3FA1706C" w14:textId="77777777" w:rsidTr="00426445">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0D7E3AAC"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BE5F1"/>
            <w:vAlign w:val="center"/>
          </w:tcPr>
          <w:p w14:paraId="3E9D9D1E"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159DE" w:rsidRPr="001E6AD0" w14:paraId="19E4340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F62C7FC"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7B9EE5D6" w14:textId="77777777" w:rsidR="00E159DE" w:rsidRPr="004D22DD" w:rsidRDefault="00E159DE" w:rsidP="00426445">
            <w:pPr>
              <w:spacing w:after="0" w:line="240" w:lineRule="auto"/>
              <w:rPr>
                <w:rFonts w:cs="Calibri"/>
                <w:color w:val="808080"/>
                <w:sz w:val="18"/>
                <w:szCs w:val="18"/>
              </w:rPr>
            </w:pPr>
            <w:r w:rsidRPr="004D22DD">
              <w:t>no</w:t>
            </w:r>
          </w:p>
        </w:tc>
      </w:tr>
      <w:tr w:rsidR="00E159DE" w:rsidRPr="0007106C" w14:paraId="211341F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2AD0952"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Previsione nello statuto di limiti sul fatturato </w:t>
            </w:r>
            <w:r w:rsidRPr="004D22DD">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34B76A4" w14:textId="77777777" w:rsidR="00E159DE" w:rsidRPr="00305928" w:rsidRDefault="00E159DE" w:rsidP="00426445">
            <w:pPr>
              <w:spacing w:after="0" w:line="240" w:lineRule="auto"/>
              <w:rPr>
                <w:rFonts w:cs="Calibri"/>
                <w:iCs/>
                <w:color w:val="244062"/>
                <w:sz w:val="18"/>
                <w:szCs w:val="18"/>
              </w:rPr>
            </w:pPr>
          </w:p>
        </w:tc>
      </w:tr>
      <w:tr w:rsidR="00E159DE" w:rsidRPr="0007106C" w14:paraId="1C1AD33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AD6E9D6"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Società contenuta nell'allegato A al </w:t>
            </w:r>
            <w:proofErr w:type="spellStart"/>
            <w:r w:rsidRPr="004D22DD">
              <w:rPr>
                <w:rFonts w:cs="Calibri"/>
                <w:b/>
                <w:color w:val="244062"/>
                <w:sz w:val="18"/>
                <w:szCs w:val="18"/>
              </w:rPr>
              <w:t>D.Lgs.</w:t>
            </w:r>
            <w:proofErr w:type="spellEnd"/>
            <w:r w:rsidRPr="004D22DD">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21D5A4AA" w14:textId="77777777" w:rsidR="00E159DE" w:rsidRPr="00305928"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07106C" w14:paraId="75A9126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C25CD6E"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Società a partecipazione pubblica di diritto singolare (art.1, c. 4, lett. A)</w:t>
            </w:r>
            <w:r w:rsidRPr="004D22DD">
              <w:rPr>
                <w:rFonts w:cs="Calibri"/>
                <w:b/>
                <w:color w:val="FF0000"/>
                <w:vertAlign w:val="superscript"/>
              </w:rPr>
              <w:t xml:space="preserve"> #</w:t>
            </w:r>
          </w:p>
        </w:tc>
        <w:tc>
          <w:tcPr>
            <w:tcW w:w="2500" w:type="pct"/>
            <w:tcBorders>
              <w:top w:val="single" w:sz="4" w:space="0" w:color="auto"/>
              <w:left w:val="nil"/>
              <w:bottom w:val="single" w:sz="4" w:space="0" w:color="auto"/>
              <w:right w:val="single" w:sz="4" w:space="0" w:color="254061"/>
            </w:tcBorders>
            <w:vAlign w:val="center"/>
          </w:tcPr>
          <w:p w14:paraId="6146D6BE" w14:textId="77777777" w:rsidR="00E159DE" w:rsidRPr="004D22DD" w:rsidRDefault="00E159DE" w:rsidP="00426445">
            <w:pPr>
              <w:spacing w:after="0" w:line="240" w:lineRule="auto"/>
              <w:rPr>
                <w:rFonts w:cs="Calibri"/>
                <w:iCs/>
                <w:color w:val="244062"/>
                <w:sz w:val="18"/>
                <w:szCs w:val="18"/>
                <w:highlight w:val="yellow"/>
              </w:rPr>
            </w:pPr>
            <w:r w:rsidRPr="004D22DD">
              <w:t>no</w:t>
            </w:r>
          </w:p>
        </w:tc>
      </w:tr>
      <w:tr w:rsidR="00E159DE" w:rsidRPr="0007106C" w14:paraId="3F13AC1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2351D3D"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Riferimento normativo società di diritto singolare </w:t>
            </w:r>
            <w:r w:rsidRPr="004D22DD">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AAFA32B" w14:textId="77777777" w:rsidR="00E159DE" w:rsidRPr="00305928" w:rsidRDefault="00E159DE" w:rsidP="00426445">
            <w:pPr>
              <w:spacing w:after="0" w:line="240" w:lineRule="auto"/>
              <w:rPr>
                <w:rFonts w:cs="Calibri"/>
                <w:iCs/>
                <w:color w:val="244062"/>
                <w:sz w:val="18"/>
                <w:szCs w:val="18"/>
              </w:rPr>
            </w:pPr>
          </w:p>
        </w:tc>
      </w:tr>
      <w:tr w:rsidR="00E159DE" w:rsidRPr="0007106C" w14:paraId="76C192A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0BEF2B5" w14:textId="77777777" w:rsidR="00E159DE" w:rsidRPr="004D22DD" w:rsidDel="00A93B10" w:rsidRDefault="00E159DE" w:rsidP="00426445">
            <w:pPr>
              <w:tabs>
                <w:tab w:val="left" w:pos="357"/>
              </w:tabs>
              <w:spacing w:before="40" w:after="40"/>
              <w:jc w:val="both"/>
              <w:rPr>
                <w:rFonts w:cs="Calibri"/>
                <w:b/>
                <w:color w:val="244062"/>
                <w:sz w:val="18"/>
                <w:szCs w:val="18"/>
                <w:highlight w:val="yellow"/>
              </w:rPr>
            </w:pPr>
            <w:r w:rsidRPr="004D22DD">
              <w:rPr>
                <w:rFonts w:cs="Calibri"/>
                <w:b/>
                <w:color w:val="244062"/>
                <w:sz w:val="18"/>
                <w:szCs w:val="18"/>
              </w:rPr>
              <w:t xml:space="preserve">Società a controllo pubblico che adotta un sistema di contabilità analitica e separata per le attività oggetto di diritti speciali o esclusivi svolte insieme ad altre attività in regime di mercato </w:t>
            </w:r>
            <w:r w:rsidRPr="00C911C2">
              <w:rPr>
                <w:color w:val="FF0000"/>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871F499" w14:textId="77777777" w:rsidR="00E159DE" w:rsidRPr="00305928" w:rsidRDefault="00E159DE" w:rsidP="00426445">
            <w:pPr>
              <w:spacing w:after="0" w:line="240" w:lineRule="auto"/>
              <w:rPr>
                <w:rFonts w:cs="Calibri"/>
                <w:iCs/>
                <w:color w:val="244062"/>
                <w:sz w:val="18"/>
                <w:szCs w:val="18"/>
                <w:highlight w:val="yellow"/>
              </w:rPr>
            </w:pPr>
            <w:r>
              <w:rPr>
                <w:rFonts w:cs="Calibri"/>
                <w:iCs/>
                <w:color w:val="244062"/>
                <w:sz w:val="18"/>
                <w:szCs w:val="18"/>
              </w:rPr>
              <w:t>no</w:t>
            </w:r>
          </w:p>
        </w:tc>
      </w:tr>
      <w:tr w:rsidR="00E159DE" w:rsidRPr="0007106C" w14:paraId="17BDFEE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B251C23" w14:textId="77777777" w:rsidR="00E159DE" w:rsidRPr="004D22DD" w:rsidRDefault="00E159DE" w:rsidP="00426445">
            <w:pPr>
              <w:spacing w:after="0" w:line="240" w:lineRule="auto"/>
              <w:rPr>
                <w:rFonts w:cs="Calibri"/>
                <w:b/>
                <w:color w:val="244062"/>
                <w:sz w:val="18"/>
                <w:szCs w:val="18"/>
                <w:highlight w:val="yellow"/>
              </w:rPr>
            </w:pPr>
            <w:r w:rsidRPr="004D22DD">
              <w:rPr>
                <w:rFonts w:cs="Calibri"/>
                <w:b/>
                <w:color w:val="244062"/>
                <w:sz w:val="18"/>
                <w:szCs w:val="18"/>
              </w:rPr>
              <w:t>Specificare se le regole per la contabilità separata sono dettate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9B55F87" w14:textId="77777777" w:rsidR="00E159DE" w:rsidRPr="00305928" w:rsidRDefault="00E159DE" w:rsidP="00426445">
            <w:pPr>
              <w:spacing w:after="0" w:line="240" w:lineRule="auto"/>
              <w:rPr>
                <w:rFonts w:cs="Calibri"/>
                <w:iCs/>
                <w:color w:val="244062"/>
                <w:sz w:val="18"/>
                <w:szCs w:val="18"/>
                <w:highlight w:val="yellow"/>
              </w:rPr>
            </w:pPr>
          </w:p>
          <w:p w14:paraId="1E1E9EC7" w14:textId="77777777" w:rsidR="00E159DE" w:rsidRDefault="00E159DE" w:rsidP="00426445">
            <w:pPr>
              <w:spacing w:after="0" w:line="240" w:lineRule="auto"/>
              <w:rPr>
                <w:rFonts w:cs="Calibri"/>
                <w:iCs/>
                <w:color w:val="244062"/>
                <w:sz w:val="18"/>
                <w:szCs w:val="18"/>
                <w:highlight w:val="yellow"/>
              </w:rPr>
            </w:pPr>
          </w:p>
        </w:tc>
      </w:tr>
      <w:tr w:rsidR="00E159DE" w:rsidRPr="0007106C" w14:paraId="0577A22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EE7B542"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4A2195AB" w14:textId="77777777" w:rsidR="00E159DE" w:rsidRPr="00305928" w:rsidRDefault="00E159DE" w:rsidP="00426445">
            <w:pPr>
              <w:spacing w:after="0" w:line="240" w:lineRule="auto"/>
              <w:rPr>
                <w:rFonts w:cs="Calibri"/>
                <w:iCs/>
                <w:color w:val="244062"/>
                <w:sz w:val="18"/>
                <w:szCs w:val="18"/>
                <w:highlight w:val="yellow"/>
              </w:rPr>
            </w:pPr>
            <w:r>
              <w:rPr>
                <w:rFonts w:cs="Calibri"/>
                <w:iCs/>
                <w:color w:val="244062"/>
                <w:sz w:val="18"/>
                <w:szCs w:val="18"/>
              </w:rPr>
              <w:t>no</w:t>
            </w:r>
          </w:p>
        </w:tc>
      </w:tr>
      <w:tr w:rsidR="00E159DE" w:rsidRPr="0007106C" w14:paraId="5FF385D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994949F"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34168B87" w14:textId="77777777" w:rsidR="00E159DE" w:rsidRPr="00305928" w:rsidRDefault="00E159DE" w:rsidP="00426445">
            <w:pPr>
              <w:spacing w:after="0" w:line="240" w:lineRule="auto"/>
              <w:rPr>
                <w:rFonts w:cs="Calibri"/>
                <w:iCs/>
                <w:color w:val="244062"/>
                <w:sz w:val="18"/>
                <w:szCs w:val="18"/>
                <w:highlight w:val="yellow"/>
              </w:rPr>
            </w:pPr>
            <w:r>
              <w:rPr>
                <w:rFonts w:cs="Calibri"/>
                <w:iCs/>
                <w:color w:val="244062"/>
                <w:sz w:val="18"/>
                <w:szCs w:val="18"/>
              </w:rPr>
              <w:t>no</w:t>
            </w:r>
          </w:p>
        </w:tc>
      </w:tr>
      <w:tr w:rsidR="00E159DE" w:rsidRPr="0007106C" w14:paraId="13FF191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C638EF6"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Riferimento normativo atto esclusione </w:t>
            </w:r>
            <w:r w:rsidRPr="004D22DD">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27029C4" w14:textId="77777777" w:rsidR="00E159DE" w:rsidRPr="00305928" w:rsidRDefault="00E159DE" w:rsidP="00426445">
            <w:pPr>
              <w:spacing w:after="0" w:line="240" w:lineRule="auto"/>
              <w:rPr>
                <w:rFonts w:cs="Calibri"/>
                <w:iCs/>
                <w:color w:val="244062"/>
                <w:sz w:val="18"/>
                <w:szCs w:val="18"/>
                <w:highlight w:val="yellow"/>
              </w:rPr>
            </w:pPr>
            <w:r w:rsidRPr="004D22DD">
              <w:rPr>
                <w:color w:val="808080"/>
              </w:rPr>
              <w:t>no</w:t>
            </w:r>
          </w:p>
        </w:tc>
      </w:tr>
    </w:tbl>
    <w:p w14:paraId="3C72A634" w14:textId="77777777" w:rsidR="00E159DE" w:rsidRPr="008D4D7F" w:rsidRDefault="00E159DE" w:rsidP="00E159DE">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sidRPr="004D22DD">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155EF5BB" w14:textId="77777777" w:rsidR="00E159DE" w:rsidRPr="004D22DD" w:rsidRDefault="00E159DE" w:rsidP="00E159DE">
      <w:pPr>
        <w:pStyle w:val="Paragrafoelenco"/>
        <w:numPr>
          <w:ilvl w:val="0"/>
          <w:numId w:val="2"/>
        </w:numPr>
        <w:tabs>
          <w:tab w:val="left" w:pos="357"/>
        </w:tabs>
        <w:spacing w:before="0" w:after="0"/>
        <w:ind w:left="284" w:hanging="284"/>
        <w:contextualSpacing w:val="0"/>
        <w:rPr>
          <w:rFonts w:ascii="Calibri" w:hAnsi="Calibri"/>
          <w:sz w:val="18"/>
        </w:rPr>
      </w:pPr>
      <w:r w:rsidRPr="004D22DD">
        <w:rPr>
          <w:rFonts w:ascii="Calibri" w:hAnsi="Calibri"/>
          <w:sz w:val="18"/>
        </w:rPr>
        <w:t xml:space="preserve">Compilare il campo solo se nel campo precedente è stato scelto “sì” </w:t>
      </w:r>
    </w:p>
    <w:p w14:paraId="7705BC6E" w14:textId="77777777" w:rsidR="00E159DE" w:rsidRPr="004D22DD" w:rsidRDefault="00E159DE" w:rsidP="00E159DE">
      <w:pPr>
        <w:pStyle w:val="Paragrafoelenco"/>
        <w:numPr>
          <w:ilvl w:val="0"/>
          <w:numId w:val="2"/>
        </w:numPr>
        <w:tabs>
          <w:tab w:val="left" w:pos="357"/>
        </w:tabs>
        <w:spacing w:before="0" w:after="0"/>
        <w:ind w:left="284" w:hanging="284"/>
        <w:contextualSpacing w:val="0"/>
        <w:rPr>
          <w:rFonts w:ascii="Calibri" w:hAnsi="Calibri"/>
          <w:sz w:val="18"/>
        </w:rPr>
      </w:pPr>
      <w:r w:rsidRPr="004D22DD">
        <w:rPr>
          <w:rFonts w:ascii="Calibri" w:hAnsi="Calibri"/>
          <w:sz w:val="18"/>
        </w:rPr>
        <w:t xml:space="preserve">Compilare il campo solo se in uno dei campi precedenti è stato scelto “sì” </w:t>
      </w:r>
    </w:p>
    <w:p w14:paraId="321ABC53" w14:textId="77777777" w:rsidR="00E159DE" w:rsidRDefault="00E159DE" w:rsidP="00E159DE">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46B79970" w14:textId="77777777" w:rsidR="00E159DE" w:rsidRDefault="00E159DE" w:rsidP="00E159DE">
      <w:pPr>
        <w:tabs>
          <w:tab w:val="left" w:pos="357"/>
        </w:tabs>
        <w:spacing w:after="0"/>
        <w:jc w:val="both"/>
        <w:rPr>
          <w:sz w:val="18"/>
          <w:szCs w:val="20"/>
        </w:rPr>
      </w:pPr>
      <w:hyperlink r:id="rId7" w:history="1">
        <w:r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0C863D00" w14:textId="77777777" w:rsidR="00E159DE" w:rsidRPr="00174D13" w:rsidRDefault="00E159DE" w:rsidP="00E159DE">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14DEDE47" w14:textId="77777777" w:rsidR="00E159DE" w:rsidRPr="001E6AD0" w:rsidRDefault="00E159DE" w:rsidP="00E159DE">
      <w:pPr>
        <w:tabs>
          <w:tab w:val="left" w:pos="357"/>
        </w:tabs>
        <w:spacing w:before="40" w:after="40"/>
        <w:jc w:val="both"/>
        <w:rPr>
          <w:sz w:val="18"/>
          <w:szCs w:val="20"/>
        </w:rPr>
      </w:pPr>
    </w:p>
    <w:p w14:paraId="450202E3" w14:textId="77777777" w:rsidR="00E159DE" w:rsidRPr="004D22DD" w:rsidRDefault="00E159DE" w:rsidP="00E159DE">
      <w:pPr>
        <w:rPr>
          <w:rFonts w:cs="Calibri"/>
          <w:bCs/>
          <w:color w:val="000000"/>
        </w:rPr>
      </w:pPr>
      <w:r w:rsidRPr="004D22DD">
        <w:rPr>
          <w:rFonts w:cs="Calibri"/>
          <w:bCs/>
          <w:color w:val="000000"/>
        </w:rPr>
        <w:br w:type="page"/>
      </w:r>
    </w:p>
    <w:p w14:paraId="7935A809"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lastRenderedPageBreak/>
        <w:t>DATI DI BILANCIO PER LA VERIFICA TUSP</w:t>
      </w:r>
      <w:r w:rsidRPr="004D22DD">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E159DE" w:rsidRPr="00BB3F98" w14:paraId="7819EFB4" w14:textId="77777777" w:rsidTr="00426445">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1A7C5EDA"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BE5F1"/>
            <w:vAlign w:val="center"/>
          </w:tcPr>
          <w:p w14:paraId="304F9528"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Anno 2022</w:t>
            </w:r>
          </w:p>
        </w:tc>
      </w:tr>
      <w:tr w:rsidR="00E159DE" w:rsidRPr="00CE73BD" w14:paraId="4D5CC82B" w14:textId="77777777" w:rsidTr="00426445">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160DB3DF"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26BA1FA5" w14:textId="77777777" w:rsidR="00E159DE" w:rsidRPr="00BB3F98" w:rsidRDefault="00E159DE" w:rsidP="00426445">
            <w:pPr>
              <w:spacing w:after="0" w:line="240" w:lineRule="auto"/>
              <w:rPr>
                <w:rFonts w:cs="Calibri"/>
                <w:iCs/>
                <w:color w:val="244062"/>
                <w:sz w:val="18"/>
                <w:szCs w:val="18"/>
              </w:rPr>
            </w:pPr>
            <w:r>
              <w:rPr>
                <w:rFonts w:cs="Calibri"/>
                <w:iCs/>
                <w:color w:val="244062"/>
                <w:sz w:val="18"/>
                <w:szCs w:val="18"/>
              </w:rPr>
              <w:t>Attività produttive di beni e servizi</w:t>
            </w:r>
          </w:p>
        </w:tc>
      </w:tr>
      <w:tr w:rsidR="00E159DE" w:rsidRPr="0052060B" w14:paraId="4480961E"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B78018B"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45E02F3A"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162</w:t>
            </w:r>
          </w:p>
        </w:tc>
      </w:tr>
      <w:tr w:rsidR="00E159DE" w:rsidRPr="0052060B" w14:paraId="6418C410"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40BD2C5"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24A18930"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23</w:t>
            </w:r>
          </w:p>
        </w:tc>
      </w:tr>
      <w:tr w:rsidR="00E159DE" w:rsidRPr="0052060B" w14:paraId="124EB3F0"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5267A8C"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50381371"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262.639</w:t>
            </w:r>
          </w:p>
        </w:tc>
      </w:tr>
      <w:tr w:rsidR="00E159DE" w:rsidRPr="0052060B" w14:paraId="0625B615"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059C884"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3F6E50FC"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3</w:t>
            </w:r>
          </w:p>
        </w:tc>
      </w:tr>
      <w:tr w:rsidR="00E159DE" w:rsidRPr="0052060B" w14:paraId="6F8C4E21"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6FC6F1A2"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3E30C1EC"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31.200</w:t>
            </w:r>
          </w:p>
        </w:tc>
      </w:tr>
    </w:tbl>
    <w:p w14:paraId="749E2831" w14:textId="77777777" w:rsidR="00E159DE" w:rsidRDefault="00E159DE" w:rsidP="00E159DE"/>
    <w:tbl>
      <w:tblPr>
        <w:tblW w:w="5009" w:type="pct"/>
        <w:tblInd w:w="-10" w:type="dxa"/>
        <w:tblLayout w:type="fixed"/>
        <w:tblLook w:val="00A0" w:firstRow="1" w:lastRow="0" w:firstColumn="1" w:lastColumn="0" w:noHBand="0" w:noVBand="0"/>
      </w:tblPr>
      <w:tblGrid>
        <w:gridCol w:w="3554"/>
        <w:gridCol w:w="1217"/>
        <w:gridCol w:w="1217"/>
        <w:gridCol w:w="1219"/>
        <w:gridCol w:w="1217"/>
        <w:gridCol w:w="1221"/>
      </w:tblGrid>
      <w:tr w:rsidR="00E159DE" w:rsidRPr="00BB3F98" w14:paraId="5094E489" w14:textId="77777777" w:rsidTr="00426445">
        <w:trPr>
          <w:cantSplit/>
          <w:trHeight w:val="249"/>
        </w:trPr>
        <w:tc>
          <w:tcPr>
            <w:tcW w:w="1842" w:type="pct"/>
            <w:tcBorders>
              <w:top w:val="single" w:sz="4" w:space="0" w:color="auto"/>
              <w:left w:val="single" w:sz="4" w:space="0" w:color="FFFFFF"/>
              <w:bottom w:val="double" w:sz="4" w:space="0" w:color="auto"/>
              <w:right w:val="single" w:sz="4" w:space="0" w:color="FFFFFF"/>
            </w:tcBorders>
            <w:shd w:val="clear" w:color="auto" w:fill="DAEEF3"/>
            <w:vAlign w:val="center"/>
          </w:tcPr>
          <w:p w14:paraId="7278E8B1"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2383C91C"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11C705ED"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632" w:type="pct"/>
            <w:tcBorders>
              <w:top w:val="double" w:sz="4" w:space="0" w:color="auto"/>
              <w:left w:val="single" w:sz="4" w:space="0" w:color="FFFFFF"/>
              <w:bottom w:val="double" w:sz="4" w:space="0" w:color="auto"/>
              <w:right w:val="single" w:sz="4" w:space="0" w:color="FFFFFF"/>
            </w:tcBorders>
            <w:shd w:val="clear" w:color="auto" w:fill="DAEEF3"/>
            <w:vAlign w:val="center"/>
          </w:tcPr>
          <w:p w14:paraId="1B3B04E8"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4237E769"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2019</w:t>
            </w:r>
          </w:p>
        </w:tc>
        <w:tc>
          <w:tcPr>
            <w:tcW w:w="633" w:type="pct"/>
            <w:tcBorders>
              <w:top w:val="double" w:sz="4" w:space="0" w:color="auto"/>
              <w:left w:val="single" w:sz="4" w:space="0" w:color="FFFFFF"/>
              <w:bottom w:val="double" w:sz="4" w:space="0" w:color="auto"/>
              <w:right w:val="single" w:sz="4" w:space="0" w:color="FFFFFF"/>
            </w:tcBorders>
            <w:shd w:val="clear" w:color="auto" w:fill="DAEEF3"/>
            <w:vAlign w:val="center"/>
          </w:tcPr>
          <w:p w14:paraId="75B58AA5"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2018</w:t>
            </w:r>
          </w:p>
        </w:tc>
      </w:tr>
      <w:tr w:rsidR="00E159DE" w:rsidRPr="0007106C" w14:paraId="44C7BDB9" w14:textId="77777777" w:rsidTr="00426445">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14:paraId="7B103AB3"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vAlign w:val="center"/>
          </w:tcPr>
          <w:p w14:paraId="38A8EA8D" w14:textId="77777777" w:rsidR="00E159DE" w:rsidRPr="00BB3F98" w:rsidRDefault="00E159DE" w:rsidP="00426445">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433AF113" w14:textId="77777777" w:rsidR="00E159DE" w:rsidRPr="00BB3F98" w:rsidRDefault="00E159DE" w:rsidP="00426445">
            <w:pPr>
              <w:spacing w:after="0" w:line="240" w:lineRule="auto"/>
              <w:rPr>
                <w:rFonts w:cs="Calibri"/>
                <w:iCs/>
                <w:color w:val="244062"/>
                <w:sz w:val="18"/>
                <w:szCs w:val="18"/>
              </w:rPr>
            </w:pPr>
            <w:r>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473F352D" w14:textId="77777777" w:rsidR="00E159DE" w:rsidRPr="00BB3F98" w:rsidRDefault="00E159DE" w:rsidP="00426445">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5EE7DFEE" w14:textId="77777777" w:rsidR="00E159DE" w:rsidRPr="00BB3F98" w:rsidRDefault="00E159DE" w:rsidP="00426445">
            <w:pPr>
              <w:spacing w:after="0" w:line="240" w:lineRule="auto"/>
              <w:rPr>
                <w:rFonts w:cs="Calibri"/>
                <w:iCs/>
                <w:color w:val="244062"/>
                <w:sz w:val="18"/>
                <w:szCs w:val="18"/>
              </w:rPr>
            </w:pPr>
            <w:r>
              <w:rPr>
                <w:rFonts w:cs="Calibri"/>
                <w:iCs/>
                <w:color w:val="244062"/>
                <w:sz w:val="18"/>
                <w:szCs w:val="18"/>
              </w:rPr>
              <w:t>sì</w:t>
            </w:r>
          </w:p>
        </w:tc>
        <w:tc>
          <w:tcPr>
            <w:tcW w:w="633" w:type="pct"/>
            <w:tcBorders>
              <w:top w:val="double" w:sz="4" w:space="0" w:color="auto"/>
              <w:left w:val="single" w:sz="4" w:space="0" w:color="FFFFFF"/>
              <w:bottom w:val="single" w:sz="4" w:space="0" w:color="auto"/>
              <w:right w:val="single" w:sz="4" w:space="0" w:color="auto"/>
            </w:tcBorders>
            <w:vAlign w:val="center"/>
          </w:tcPr>
          <w:p w14:paraId="00868C79" w14:textId="77777777" w:rsidR="00E159DE" w:rsidRPr="00BB3F98" w:rsidRDefault="00E159DE" w:rsidP="00426445">
            <w:pPr>
              <w:spacing w:after="0" w:line="240" w:lineRule="auto"/>
              <w:rPr>
                <w:rFonts w:cs="Calibri"/>
                <w:iCs/>
                <w:color w:val="244062"/>
                <w:sz w:val="18"/>
                <w:szCs w:val="18"/>
              </w:rPr>
            </w:pPr>
            <w:r>
              <w:rPr>
                <w:rFonts w:cs="Calibri"/>
                <w:iCs/>
                <w:color w:val="244062"/>
                <w:sz w:val="18"/>
                <w:szCs w:val="18"/>
              </w:rPr>
              <w:t>sì</w:t>
            </w:r>
          </w:p>
        </w:tc>
      </w:tr>
      <w:tr w:rsidR="00E159DE" w:rsidRPr="0007106C" w14:paraId="7B0810C9" w14:textId="77777777" w:rsidTr="00426445">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14:paraId="3DC62BCA"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vAlign w:val="center"/>
          </w:tcPr>
          <w:p w14:paraId="768AB18E"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351.325,00</w:t>
            </w:r>
          </w:p>
        </w:tc>
        <w:tc>
          <w:tcPr>
            <w:tcW w:w="631" w:type="pct"/>
            <w:tcBorders>
              <w:top w:val="single" w:sz="4" w:space="0" w:color="auto"/>
              <w:left w:val="single" w:sz="4" w:space="0" w:color="FFFFFF"/>
              <w:bottom w:val="single" w:sz="4" w:space="0" w:color="auto"/>
              <w:right w:val="single" w:sz="4" w:space="0" w:color="auto"/>
            </w:tcBorders>
            <w:vAlign w:val="center"/>
          </w:tcPr>
          <w:p w14:paraId="41CA983C"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272.254,00</w:t>
            </w:r>
          </w:p>
        </w:tc>
        <w:tc>
          <w:tcPr>
            <w:tcW w:w="632" w:type="pct"/>
            <w:tcBorders>
              <w:top w:val="single" w:sz="4" w:space="0" w:color="auto"/>
              <w:left w:val="single" w:sz="4" w:space="0" w:color="FFFFFF"/>
              <w:bottom w:val="single" w:sz="4" w:space="0" w:color="auto"/>
              <w:right w:val="single" w:sz="4" w:space="0" w:color="auto"/>
            </w:tcBorders>
            <w:vAlign w:val="center"/>
          </w:tcPr>
          <w:p w14:paraId="143F152F" w14:textId="77777777" w:rsidR="00E159DE" w:rsidRPr="00BB3F98" w:rsidRDefault="00E159DE" w:rsidP="00426445">
            <w:pPr>
              <w:spacing w:after="0" w:line="240" w:lineRule="auto"/>
              <w:rPr>
                <w:rFonts w:cs="Calibri"/>
                <w:color w:val="244062"/>
                <w:sz w:val="18"/>
                <w:szCs w:val="18"/>
              </w:rPr>
            </w:pPr>
            <w:r>
              <w:rPr>
                <w:rFonts w:cs="Calibri"/>
                <w:color w:val="244062"/>
                <w:sz w:val="18"/>
                <w:szCs w:val="18"/>
              </w:rPr>
              <w:t>359.672,00</w:t>
            </w:r>
          </w:p>
        </w:tc>
        <w:tc>
          <w:tcPr>
            <w:tcW w:w="631" w:type="pct"/>
            <w:tcBorders>
              <w:top w:val="single" w:sz="4" w:space="0" w:color="auto"/>
              <w:left w:val="single" w:sz="4" w:space="0" w:color="FFFFFF"/>
              <w:bottom w:val="single" w:sz="4" w:space="0" w:color="auto"/>
              <w:right w:val="single" w:sz="4" w:space="0" w:color="auto"/>
            </w:tcBorders>
            <w:vAlign w:val="center"/>
          </w:tcPr>
          <w:p w14:paraId="531C6851" w14:textId="77777777" w:rsidR="00E159DE" w:rsidRPr="00BB3F98" w:rsidRDefault="00E159DE" w:rsidP="00426445">
            <w:pPr>
              <w:spacing w:after="0" w:line="240" w:lineRule="auto"/>
              <w:rPr>
                <w:rFonts w:cs="Calibri"/>
                <w:color w:val="244062"/>
                <w:sz w:val="18"/>
                <w:szCs w:val="18"/>
              </w:rPr>
            </w:pPr>
            <w:r w:rsidRPr="003B60F5">
              <w:rPr>
                <w:rFonts w:cs="Calibri"/>
                <w:color w:val="244062"/>
                <w:sz w:val="18"/>
                <w:szCs w:val="18"/>
              </w:rPr>
              <w:t>212.269</w:t>
            </w:r>
            <w:r>
              <w:rPr>
                <w:rFonts w:cs="Calibri"/>
                <w:color w:val="244062"/>
                <w:sz w:val="18"/>
                <w:szCs w:val="18"/>
              </w:rPr>
              <w:t>,00</w:t>
            </w:r>
          </w:p>
        </w:tc>
        <w:tc>
          <w:tcPr>
            <w:tcW w:w="633" w:type="pct"/>
            <w:tcBorders>
              <w:top w:val="single" w:sz="4" w:space="0" w:color="auto"/>
              <w:left w:val="single" w:sz="4" w:space="0" w:color="FFFFFF"/>
              <w:bottom w:val="single" w:sz="4" w:space="0" w:color="auto"/>
              <w:right w:val="single" w:sz="4" w:space="0" w:color="auto"/>
            </w:tcBorders>
            <w:vAlign w:val="center"/>
          </w:tcPr>
          <w:p w14:paraId="03DAC6C4" w14:textId="77777777" w:rsidR="00E159DE" w:rsidRPr="00BB3F98" w:rsidRDefault="00E159DE" w:rsidP="00426445">
            <w:pPr>
              <w:spacing w:after="0" w:line="240" w:lineRule="auto"/>
              <w:rPr>
                <w:rFonts w:cs="Calibri"/>
                <w:color w:val="244062"/>
                <w:sz w:val="18"/>
                <w:szCs w:val="18"/>
              </w:rPr>
            </w:pPr>
            <w:r w:rsidRPr="003B60F5">
              <w:rPr>
                <w:rFonts w:cs="Calibri"/>
                <w:color w:val="244062"/>
                <w:sz w:val="18"/>
                <w:szCs w:val="18"/>
              </w:rPr>
              <w:t>575.068,00</w:t>
            </w:r>
          </w:p>
        </w:tc>
      </w:tr>
    </w:tbl>
    <w:p w14:paraId="7F78E913" w14:textId="77777777" w:rsidR="00E159DE" w:rsidRPr="008D4D7F" w:rsidRDefault="00E159DE" w:rsidP="00E159DE">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5C927A0F" w14:textId="77777777" w:rsidR="00E159DE" w:rsidRPr="004D22DD" w:rsidRDefault="00E159DE" w:rsidP="00E159DE">
      <w:pPr>
        <w:pStyle w:val="Corpotesto"/>
        <w:spacing w:before="0" w:after="240" w:line="280" w:lineRule="atLeast"/>
        <w:rPr>
          <w:rFonts w:ascii="Calibri" w:hAnsi="Calibri" w:cs="Calibri"/>
          <w:b/>
          <w:szCs w:val="24"/>
          <w:u w:val="single"/>
        </w:rPr>
      </w:pPr>
    </w:p>
    <w:p w14:paraId="7A616A89" w14:textId="77777777" w:rsidR="00E159DE" w:rsidRPr="004D22DD" w:rsidRDefault="00E159DE" w:rsidP="00E159DE">
      <w:pPr>
        <w:pStyle w:val="Corpotesto"/>
        <w:spacing w:before="0" w:after="240" w:line="280" w:lineRule="atLeast"/>
        <w:rPr>
          <w:rFonts w:ascii="Calibri" w:hAnsi="Calibri" w:cs="Calibri"/>
          <w:b/>
          <w:szCs w:val="24"/>
        </w:rPr>
      </w:pPr>
      <w:r w:rsidRPr="004D22DD">
        <w:rPr>
          <w:rFonts w:ascii="Calibri" w:hAnsi="Calibri" w:cs="Calibri"/>
          <w:b/>
          <w:szCs w:val="24"/>
          <w:u w:val="single"/>
        </w:rPr>
        <w:t>ATTENZIONE</w:t>
      </w:r>
      <w:r w:rsidRPr="004D22DD">
        <w:rPr>
          <w:rFonts w:ascii="Calibri" w:hAnsi="Calibri" w:cs="Calibri"/>
          <w:b/>
          <w:szCs w:val="24"/>
        </w:rPr>
        <w:t>:</w:t>
      </w:r>
      <w:r w:rsidRPr="004D22DD">
        <w:rPr>
          <w:rFonts w:ascii="Calibri" w:hAnsi="Calibri" w:cs="Calibri"/>
          <w:szCs w:val="24"/>
        </w:rPr>
        <w:t xml:space="preserve"> l’applicativo richiede la compilazione esclusivamente di una delle seguenti quattro sotto-sezioni di </w:t>
      </w:r>
      <w:r w:rsidRPr="004D22DD">
        <w:rPr>
          <w:rFonts w:ascii="Calibri" w:hAnsi="Calibri" w:cs="Calibri"/>
          <w:szCs w:val="24"/>
        </w:rPr>
        <w:br/>
        <w:t>“DATI DI BILANCIO PER LA VERIFICA TUSP”.</w:t>
      </w:r>
    </w:p>
    <w:p w14:paraId="064108DA" w14:textId="77777777" w:rsidR="00E159DE" w:rsidRPr="004D22DD" w:rsidRDefault="00E159DE" w:rsidP="00E159DE">
      <w:pPr>
        <w:rPr>
          <w:rFonts w:cs="Calibri"/>
          <w:b/>
        </w:rPr>
      </w:pPr>
    </w:p>
    <w:p w14:paraId="07FD4913"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1. Attività produttive di beni e servizi o Distretti tecnologici</w:t>
      </w:r>
    </w:p>
    <w:p w14:paraId="1AE90205" w14:textId="77777777" w:rsidR="00E159DE" w:rsidRPr="00613D69" w:rsidRDefault="00E159DE" w:rsidP="00E159DE">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E159DE" w:rsidRPr="00BB3F98" w14:paraId="66EEB3FC"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BE5F1"/>
            <w:vAlign w:val="center"/>
          </w:tcPr>
          <w:p w14:paraId="77FF426B"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16A40373"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2D2520EE"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850" w:type="pct"/>
            <w:tcBorders>
              <w:top w:val="double" w:sz="4" w:space="0" w:color="auto"/>
              <w:left w:val="single" w:sz="4" w:space="0" w:color="FFFFFF"/>
              <w:bottom w:val="double" w:sz="4" w:space="0" w:color="auto"/>
            </w:tcBorders>
            <w:shd w:val="clear" w:color="auto" w:fill="DBE5F1"/>
            <w:vAlign w:val="center"/>
          </w:tcPr>
          <w:p w14:paraId="046D0F40"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r>
      <w:tr w:rsidR="00E159DE" w:rsidRPr="0007106C" w14:paraId="547AA241" w14:textId="77777777" w:rsidTr="00426445">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6E7BAB0D"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195E1021" w14:textId="77777777" w:rsidR="00E159DE" w:rsidRPr="0052060B" w:rsidRDefault="00E159DE" w:rsidP="00426445">
            <w:pPr>
              <w:spacing w:after="0" w:line="240" w:lineRule="auto"/>
              <w:rPr>
                <w:sz w:val="18"/>
                <w:szCs w:val="18"/>
              </w:rPr>
            </w:pPr>
            <w:r>
              <w:rPr>
                <w:sz w:val="18"/>
                <w:szCs w:val="18"/>
              </w:rPr>
              <w:t>12.119.779</w:t>
            </w:r>
          </w:p>
        </w:tc>
        <w:tc>
          <w:tcPr>
            <w:tcW w:w="950" w:type="pct"/>
            <w:tcBorders>
              <w:top w:val="double" w:sz="4" w:space="0" w:color="auto"/>
              <w:left w:val="single" w:sz="4" w:space="0" w:color="auto"/>
              <w:bottom w:val="single" w:sz="4" w:space="0" w:color="auto"/>
              <w:right w:val="single" w:sz="4" w:space="0" w:color="auto"/>
            </w:tcBorders>
            <w:vAlign w:val="center"/>
          </w:tcPr>
          <w:p w14:paraId="489D85F3" w14:textId="77777777" w:rsidR="00E159DE" w:rsidRPr="0052060B" w:rsidRDefault="00E159DE" w:rsidP="00426445">
            <w:pPr>
              <w:spacing w:after="0" w:line="240" w:lineRule="auto"/>
              <w:rPr>
                <w:sz w:val="18"/>
                <w:szCs w:val="18"/>
              </w:rPr>
            </w:pPr>
            <w:r>
              <w:rPr>
                <w:sz w:val="18"/>
                <w:szCs w:val="18"/>
              </w:rPr>
              <w:t>12.589.397</w:t>
            </w:r>
          </w:p>
        </w:tc>
        <w:tc>
          <w:tcPr>
            <w:tcW w:w="850" w:type="pct"/>
            <w:tcBorders>
              <w:top w:val="double" w:sz="4" w:space="0" w:color="auto"/>
              <w:left w:val="single" w:sz="4" w:space="0" w:color="auto"/>
              <w:bottom w:val="single" w:sz="4" w:space="0" w:color="auto"/>
              <w:right w:val="single" w:sz="4" w:space="0" w:color="auto"/>
            </w:tcBorders>
            <w:vAlign w:val="center"/>
          </w:tcPr>
          <w:p w14:paraId="5E288B73" w14:textId="77777777" w:rsidR="00E159DE" w:rsidRPr="0052060B" w:rsidRDefault="00E159DE" w:rsidP="00426445">
            <w:pPr>
              <w:spacing w:after="0" w:line="240" w:lineRule="auto"/>
              <w:rPr>
                <w:sz w:val="18"/>
                <w:szCs w:val="18"/>
              </w:rPr>
            </w:pPr>
            <w:r>
              <w:rPr>
                <w:sz w:val="18"/>
                <w:szCs w:val="18"/>
              </w:rPr>
              <w:t>14.557.592</w:t>
            </w:r>
          </w:p>
        </w:tc>
      </w:tr>
      <w:tr w:rsidR="00E159DE" w:rsidRPr="0007106C" w14:paraId="20598E4B"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FAF6B88"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07BD2B08" w14:textId="77777777" w:rsidR="00E159DE" w:rsidRPr="0052060B" w:rsidRDefault="00E159DE" w:rsidP="00426445">
            <w:pPr>
              <w:spacing w:after="0" w:line="240" w:lineRule="auto"/>
              <w:rPr>
                <w:sz w:val="18"/>
                <w:szCs w:val="18"/>
              </w:rPr>
            </w:pPr>
            <w:r>
              <w:rPr>
                <w:sz w:val="18"/>
                <w:szCs w:val="18"/>
              </w:rPr>
              <w:t>6.356.796</w:t>
            </w:r>
          </w:p>
        </w:tc>
        <w:tc>
          <w:tcPr>
            <w:tcW w:w="950" w:type="pct"/>
            <w:tcBorders>
              <w:top w:val="single" w:sz="4" w:space="0" w:color="auto"/>
              <w:left w:val="single" w:sz="4" w:space="0" w:color="auto"/>
              <w:bottom w:val="single" w:sz="4" w:space="0" w:color="auto"/>
              <w:right w:val="single" w:sz="4" w:space="0" w:color="auto"/>
            </w:tcBorders>
            <w:vAlign w:val="center"/>
          </w:tcPr>
          <w:p w14:paraId="7F2897A9" w14:textId="77777777" w:rsidR="00E159DE" w:rsidRPr="0052060B" w:rsidRDefault="00E159DE" w:rsidP="00426445">
            <w:pPr>
              <w:spacing w:after="0" w:line="240" w:lineRule="auto"/>
              <w:rPr>
                <w:sz w:val="18"/>
                <w:szCs w:val="18"/>
              </w:rPr>
            </w:pPr>
            <w:r>
              <w:rPr>
                <w:sz w:val="18"/>
                <w:szCs w:val="18"/>
              </w:rPr>
              <w:t>5.762.925</w:t>
            </w:r>
          </w:p>
        </w:tc>
        <w:tc>
          <w:tcPr>
            <w:tcW w:w="850" w:type="pct"/>
            <w:tcBorders>
              <w:top w:val="single" w:sz="4" w:space="0" w:color="auto"/>
              <w:left w:val="single" w:sz="4" w:space="0" w:color="auto"/>
              <w:bottom w:val="single" w:sz="4" w:space="0" w:color="auto"/>
              <w:right w:val="single" w:sz="4" w:space="0" w:color="auto"/>
            </w:tcBorders>
            <w:vAlign w:val="center"/>
          </w:tcPr>
          <w:p w14:paraId="534F32B8" w14:textId="77777777" w:rsidR="00E159DE" w:rsidRPr="0052060B" w:rsidRDefault="00E159DE" w:rsidP="00426445">
            <w:pPr>
              <w:spacing w:after="0" w:line="240" w:lineRule="auto"/>
              <w:rPr>
                <w:sz w:val="18"/>
                <w:szCs w:val="18"/>
              </w:rPr>
            </w:pPr>
            <w:r>
              <w:rPr>
                <w:sz w:val="18"/>
                <w:szCs w:val="18"/>
              </w:rPr>
              <w:t>8.495.699</w:t>
            </w:r>
          </w:p>
        </w:tc>
      </w:tr>
      <w:tr w:rsidR="00E159DE" w:rsidRPr="0007106C" w14:paraId="4829B37F"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6B497BC" w14:textId="77777777" w:rsidR="00E159DE" w:rsidRPr="004D22DD" w:rsidRDefault="00E159DE" w:rsidP="00426445">
            <w:pPr>
              <w:spacing w:after="0" w:line="240" w:lineRule="auto"/>
              <w:rPr>
                <w:rFonts w:cs="Calibri"/>
                <w:b/>
                <w:color w:val="244062"/>
                <w:sz w:val="18"/>
                <w:szCs w:val="20"/>
              </w:rPr>
            </w:pPr>
            <w:r w:rsidRPr="004D22DD">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792DBB85" w14:textId="77777777" w:rsidR="00E159DE" w:rsidRPr="0052060B" w:rsidRDefault="00E159DE" w:rsidP="00426445">
            <w:pPr>
              <w:spacing w:after="0" w:line="240" w:lineRule="auto"/>
              <w:rPr>
                <w:sz w:val="18"/>
                <w:szCs w:val="18"/>
              </w:rPr>
            </w:pPr>
            <w:r>
              <w:rPr>
                <w:sz w:val="18"/>
                <w:szCs w:val="18"/>
              </w:rPr>
              <w:t>4.601.212</w:t>
            </w:r>
          </w:p>
        </w:tc>
        <w:tc>
          <w:tcPr>
            <w:tcW w:w="950" w:type="pct"/>
            <w:tcBorders>
              <w:top w:val="single" w:sz="4" w:space="0" w:color="auto"/>
              <w:left w:val="single" w:sz="4" w:space="0" w:color="auto"/>
              <w:bottom w:val="single" w:sz="4" w:space="0" w:color="auto"/>
              <w:right w:val="single" w:sz="4" w:space="0" w:color="auto"/>
            </w:tcBorders>
            <w:vAlign w:val="center"/>
          </w:tcPr>
          <w:p w14:paraId="6A7FCE4E" w14:textId="77777777" w:rsidR="00E159DE" w:rsidRPr="0052060B" w:rsidRDefault="00E159DE" w:rsidP="00426445">
            <w:pPr>
              <w:spacing w:after="0" w:line="240" w:lineRule="auto"/>
              <w:rPr>
                <w:sz w:val="18"/>
                <w:szCs w:val="18"/>
              </w:rPr>
            </w:pPr>
            <w:r>
              <w:rPr>
                <w:sz w:val="18"/>
                <w:szCs w:val="18"/>
              </w:rPr>
              <w:t>4.098.805</w:t>
            </w:r>
          </w:p>
        </w:tc>
        <w:tc>
          <w:tcPr>
            <w:tcW w:w="850" w:type="pct"/>
            <w:tcBorders>
              <w:top w:val="single" w:sz="4" w:space="0" w:color="auto"/>
              <w:left w:val="single" w:sz="4" w:space="0" w:color="auto"/>
              <w:bottom w:val="single" w:sz="4" w:space="0" w:color="auto"/>
              <w:right w:val="single" w:sz="4" w:space="0" w:color="auto"/>
            </w:tcBorders>
            <w:vAlign w:val="center"/>
          </w:tcPr>
          <w:p w14:paraId="441A833E" w14:textId="77777777" w:rsidR="00E159DE" w:rsidRPr="0052060B" w:rsidRDefault="00E159DE" w:rsidP="00426445">
            <w:pPr>
              <w:spacing w:after="0" w:line="240" w:lineRule="auto"/>
              <w:rPr>
                <w:sz w:val="18"/>
                <w:szCs w:val="18"/>
              </w:rPr>
            </w:pPr>
            <w:r>
              <w:rPr>
                <w:sz w:val="18"/>
                <w:szCs w:val="18"/>
              </w:rPr>
              <w:t>4.150.642</w:t>
            </w:r>
          </w:p>
        </w:tc>
      </w:tr>
    </w:tbl>
    <w:p w14:paraId="02D7DE0A"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E159DE" w:rsidRPr="00BB3F98" w14:paraId="6EF071E1" w14:textId="77777777" w:rsidTr="00426445">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2E6DE360"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BE5F1"/>
            <w:vAlign w:val="center"/>
          </w:tcPr>
          <w:p w14:paraId="48B8A721"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159DE" w:rsidRPr="0007106C" w14:paraId="64C4805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94DBD3A"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5661108B"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Partecipazione indiretta</w:t>
            </w:r>
          </w:p>
        </w:tc>
      </w:tr>
      <w:tr w:rsidR="00E159DE" w:rsidRPr="0007106C" w14:paraId="52A558C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17D176C" w14:textId="77777777" w:rsidR="00E159DE" w:rsidRPr="00771AEF" w:rsidRDefault="00E159DE" w:rsidP="00426445">
            <w:pPr>
              <w:spacing w:after="0" w:line="240" w:lineRule="auto"/>
              <w:rPr>
                <w:rFonts w:cs="Calibri"/>
                <w:b/>
                <w:i/>
                <w:color w:val="244062"/>
                <w:sz w:val="18"/>
                <w:szCs w:val="18"/>
              </w:rPr>
            </w:pPr>
            <w:r w:rsidRPr="00771AEF">
              <w:rPr>
                <w:rFonts w:cs="Calibri"/>
                <w:b/>
                <w:color w:val="244062"/>
                <w:sz w:val="18"/>
                <w:szCs w:val="18"/>
              </w:rPr>
              <w:t xml:space="preserve">Quota diretta </w:t>
            </w:r>
            <w:r w:rsidRPr="004D22DD">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vAlign w:val="center"/>
          </w:tcPr>
          <w:p w14:paraId="16F86773"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0</w:t>
            </w:r>
          </w:p>
        </w:tc>
      </w:tr>
      <w:tr w:rsidR="00E159DE" w:rsidRPr="0007106C" w14:paraId="4F8782D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C4AC3E0"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Codice Fiscale Tramite </w:t>
            </w:r>
            <w:r w:rsidRPr="004D22DD">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B492118" w14:textId="77777777" w:rsidR="00E159DE" w:rsidRPr="00771AEF" w:rsidRDefault="00E159DE" w:rsidP="00426445">
            <w:pPr>
              <w:spacing w:after="0" w:line="240" w:lineRule="auto"/>
              <w:rPr>
                <w:rFonts w:cs="Calibri"/>
                <w:iCs/>
                <w:color w:val="244062"/>
                <w:sz w:val="18"/>
                <w:szCs w:val="18"/>
              </w:rPr>
            </w:pPr>
            <w:r w:rsidRPr="0065355E">
              <w:rPr>
                <w:rFonts w:cs="Calibri"/>
                <w:iCs/>
                <w:color w:val="244062"/>
                <w:sz w:val="18"/>
                <w:szCs w:val="18"/>
              </w:rPr>
              <w:t>01533550222</w:t>
            </w:r>
          </w:p>
        </w:tc>
      </w:tr>
      <w:tr w:rsidR="00E159DE" w:rsidRPr="0007106C" w14:paraId="2973A58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CB25163"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Denominazione Tramite (organismo) </w:t>
            </w:r>
            <w:r w:rsidRPr="004D22DD">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FE9050C"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Consorzio dei Comuni Trentini soc.coop.</w:t>
            </w:r>
          </w:p>
        </w:tc>
      </w:tr>
      <w:tr w:rsidR="00E159DE" w:rsidRPr="0007106C" w14:paraId="62176EC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4A1215A"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Quota detenuta dalla Tramite nella società </w:t>
            </w:r>
            <w:r w:rsidRPr="004D22DD">
              <w:rPr>
                <w:rFonts w:cs="Calibri"/>
                <w:b/>
                <w:color w:val="244062"/>
                <w:sz w:val="18"/>
                <w:szCs w:val="18"/>
                <w:vertAlign w:val="superscript"/>
              </w:rPr>
              <w:t>(8)</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4894B38" w14:textId="77777777" w:rsidR="00E159DE" w:rsidRPr="00637523" w:rsidRDefault="00E159DE" w:rsidP="00426445">
            <w:pPr>
              <w:spacing w:after="0" w:line="240" w:lineRule="auto"/>
              <w:rPr>
                <w:rFonts w:cs="Calibri"/>
                <w:iCs/>
                <w:color w:val="244062"/>
                <w:sz w:val="18"/>
                <w:szCs w:val="18"/>
              </w:rPr>
            </w:pPr>
            <w:r w:rsidRPr="00637523">
              <w:rPr>
                <w:rFonts w:cs="Calibri"/>
                <w:iCs/>
                <w:color w:val="244062"/>
                <w:sz w:val="18"/>
                <w:szCs w:val="18"/>
              </w:rPr>
              <w:t>0,132%</w:t>
            </w:r>
          </w:p>
        </w:tc>
      </w:tr>
    </w:tbl>
    <w:p w14:paraId="38025E94" w14:textId="77777777" w:rsidR="00E159DE" w:rsidRPr="004D22DD" w:rsidRDefault="00E159DE" w:rsidP="00E159DE">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Se la partecipazione è diretta o sia diretta che indiretta, inserire la quota detenuta direttamente dall’Amministrazione nella società.</w:t>
      </w:r>
    </w:p>
    <w:p w14:paraId="4DF31EC5" w14:textId="77777777" w:rsidR="00E159DE" w:rsidRPr="004D22DD" w:rsidRDefault="00E159DE" w:rsidP="00E159DE">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02F03E97" w14:textId="77777777" w:rsidR="00E159DE" w:rsidRPr="004D22DD" w:rsidRDefault="00E159DE" w:rsidP="00E159DE">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Inserire la quota di partecipazione che la “tramite” detiene nella società.</w:t>
      </w:r>
    </w:p>
    <w:p w14:paraId="559DE439" w14:textId="77777777" w:rsidR="00E159DE" w:rsidRDefault="00E159DE" w:rsidP="00E159DE">
      <w:pPr>
        <w:tabs>
          <w:tab w:val="left" w:pos="1140"/>
        </w:tabs>
      </w:pPr>
    </w:p>
    <w:p w14:paraId="25492F7C"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QUOTA DI POSSESSO – TIPO DI CONTROLLO</w:t>
      </w:r>
    </w:p>
    <w:p w14:paraId="03AF6B30" w14:textId="77777777" w:rsidR="00E159DE" w:rsidRPr="00DA7D44" w:rsidRDefault="00E159DE" w:rsidP="00E159DE">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7BAFBA52" w14:textId="77777777" w:rsidR="00E159DE" w:rsidRDefault="00E159DE" w:rsidP="00E159DE">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1F8BCA3C" w14:textId="77777777" w:rsidR="00E159DE" w:rsidRPr="009A262F" w:rsidRDefault="00E159DE" w:rsidP="00E159DE">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E159DE" w14:paraId="41078B49" w14:textId="77777777" w:rsidTr="00426445">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50DA2FBF" w14:textId="77777777" w:rsidR="00E159DE" w:rsidRDefault="00E159DE" w:rsidP="00426445">
            <w:pPr>
              <w:keepNext/>
              <w:spacing w:after="0" w:line="254" w:lineRule="auto"/>
              <w:jc w:val="center"/>
              <w:rPr>
                <w:rFonts w:cs="Calibri"/>
                <w:b/>
                <w:bCs/>
                <w:color w:val="44546A"/>
                <w:sz w:val="18"/>
                <w:szCs w:val="18"/>
              </w:rPr>
            </w:pPr>
            <w:r>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5D6684F5" w14:textId="77777777" w:rsidR="00E159DE" w:rsidRDefault="00E159DE" w:rsidP="00426445">
            <w:pPr>
              <w:keepNext/>
              <w:spacing w:after="0" w:line="254" w:lineRule="auto"/>
              <w:jc w:val="center"/>
              <w:rPr>
                <w:rFonts w:cs="Calibri"/>
                <w:b/>
                <w:bCs/>
                <w:color w:val="44546A"/>
                <w:sz w:val="18"/>
                <w:szCs w:val="18"/>
              </w:rPr>
            </w:pPr>
            <w:r>
              <w:rPr>
                <w:rFonts w:cs="Calibri"/>
                <w:b/>
                <w:bCs/>
                <w:color w:val="44546A"/>
                <w:sz w:val="18"/>
                <w:szCs w:val="18"/>
              </w:rPr>
              <w:t>Indicazioni per la compilazione</w:t>
            </w:r>
          </w:p>
        </w:tc>
      </w:tr>
      <w:tr w:rsidR="00E159DE" w14:paraId="34C68542" w14:textId="77777777" w:rsidTr="0042644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775904" w14:textId="77777777" w:rsidR="00E159DE" w:rsidRDefault="00E159DE" w:rsidP="00426445">
            <w:pPr>
              <w:spacing w:after="0" w:line="254" w:lineRule="auto"/>
              <w:rPr>
                <w:rFonts w:cs="Calibri"/>
                <w:b/>
                <w:color w:val="244062"/>
                <w:sz w:val="18"/>
                <w:szCs w:val="18"/>
              </w:rPr>
            </w:pPr>
            <w:r w:rsidRPr="00DA7D44">
              <w:rPr>
                <w:rFonts w:cs="Calibri"/>
                <w:b/>
                <w:color w:val="244062"/>
                <w:sz w:val="18"/>
                <w:szCs w:val="18"/>
              </w:rPr>
              <w:t>Tipo di controllo</w:t>
            </w:r>
            <w:r w:rsidRPr="003E089D">
              <w:rPr>
                <w:rFonts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529EE510" w14:textId="77777777" w:rsidR="00E159DE" w:rsidRDefault="00E159DE" w:rsidP="00426445">
            <w:pPr>
              <w:spacing w:after="0" w:line="254" w:lineRule="auto"/>
              <w:rPr>
                <w:rFonts w:cs="Calibri"/>
                <w:iCs/>
                <w:color w:val="244062"/>
                <w:sz w:val="18"/>
                <w:szCs w:val="18"/>
              </w:rPr>
            </w:pPr>
            <w:r>
              <w:rPr>
                <w:rFonts w:cs="Calibri"/>
                <w:iCs/>
                <w:color w:val="244062"/>
                <w:sz w:val="18"/>
                <w:szCs w:val="18"/>
              </w:rPr>
              <w:t>nessuno</w:t>
            </w:r>
          </w:p>
        </w:tc>
      </w:tr>
    </w:tbl>
    <w:p w14:paraId="3EF304C7" w14:textId="77777777" w:rsidR="00E159DE" w:rsidRDefault="00E159DE" w:rsidP="00E159DE">
      <w:pPr>
        <w:spacing w:before="160"/>
        <w:jc w:val="both"/>
      </w:pPr>
      <w:r w:rsidRPr="00532F26">
        <w:rPr>
          <w:rFonts w:cs="Calibri"/>
          <w:b/>
          <w:color w:val="FF0000"/>
          <w:sz w:val="18"/>
          <w:szCs w:val="18"/>
        </w:rPr>
        <w:t>*</w:t>
      </w:r>
      <w:r w:rsidRPr="006365FE">
        <w:rPr>
          <w:sz w:val="18"/>
          <w:szCs w:val="18"/>
        </w:rPr>
        <w:t xml:space="preserve">Per la definizione di controllo si rinvia all’atto di </w:t>
      </w:r>
      <w:hyperlink r:id="rId8"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0C0B0AEE" w14:textId="77777777" w:rsidR="00E159DE" w:rsidRDefault="00E159DE" w:rsidP="00E159DE">
      <w:pPr>
        <w:rPr>
          <w:rFonts w:ascii="Arial" w:hAnsi="Arial"/>
        </w:rPr>
      </w:pPr>
      <w:r>
        <w:br w:type="page"/>
      </w:r>
    </w:p>
    <w:p w14:paraId="1EAF0EA0" w14:textId="77777777" w:rsidR="00E159DE" w:rsidRPr="004D22DD" w:rsidRDefault="00E159DE" w:rsidP="00E159DE">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lastRenderedPageBreak/>
        <w:t>INFORMAZIONI ED ESITO PER LA RAZIONALIZZAZIONE</w:t>
      </w:r>
    </w:p>
    <w:tbl>
      <w:tblPr>
        <w:tblW w:w="5000" w:type="pct"/>
        <w:jc w:val="center"/>
        <w:tblLook w:val="00A0" w:firstRow="1" w:lastRow="0" w:firstColumn="1" w:lastColumn="0" w:noHBand="0" w:noVBand="0"/>
      </w:tblPr>
      <w:tblGrid>
        <w:gridCol w:w="4816"/>
        <w:gridCol w:w="4817"/>
      </w:tblGrid>
      <w:tr w:rsidR="00E159DE" w:rsidRPr="00BB3F98" w14:paraId="60C92307" w14:textId="77777777" w:rsidTr="00426445">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BE5F1"/>
            <w:vAlign w:val="center"/>
          </w:tcPr>
          <w:p w14:paraId="3CD0D283"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BE5F1"/>
            <w:vAlign w:val="center"/>
          </w:tcPr>
          <w:p w14:paraId="3228C2E2" w14:textId="77777777" w:rsidR="00E159DE" w:rsidRPr="004D22DD" w:rsidRDefault="00E159DE"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159DE" w:rsidRPr="00771AEF" w14:paraId="4E7024F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F51B5F6"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1CBE5FDB" w14:textId="77777777" w:rsidR="00E159DE" w:rsidRPr="00771AEF" w:rsidRDefault="00E159DE" w:rsidP="00426445">
            <w:pPr>
              <w:spacing w:after="0" w:line="240" w:lineRule="auto"/>
              <w:rPr>
                <w:b/>
                <w:color w:val="002060"/>
                <w:sz w:val="18"/>
                <w:szCs w:val="18"/>
                <w:highlight w:val="yellow"/>
              </w:rPr>
            </w:pPr>
            <w:r>
              <w:rPr>
                <w:b/>
                <w:color w:val="002060"/>
                <w:sz w:val="18"/>
                <w:szCs w:val="18"/>
                <w:highlight w:val="yellow"/>
              </w:rPr>
              <w:t>Sì</w:t>
            </w:r>
          </w:p>
        </w:tc>
      </w:tr>
      <w:tr w:rsidR="00E159DE" w:rsidRPr="00136254" w14:paraId="192B397B" w14:textId="77777777" w:rsidTr="00426445">
        <w:trPr>
          <w:cantSplit/>
          <w:trHeight w:val="1207"/>
          <w:jc w:val="center"/>
        </w:trPr>
        <w:tc>
          <w:tcPr>
            <w:tcW w:w="5000" w:type="pct"/>
            <w:gridSpan w:val="2"/>
            <w:tcBorders>
              <w:top w:val="single" w:sz="4" w:space="0" w:color="auto"/>
              <w:bottom w:val="single" w:sz="4" w:space="0" w:color="auto"/>
            </w:tcBorders>
            <w:vAlign w:val="center"/>
          </w:tcPr>
          <w:p w14:paraId="3F46A106" w14:textId="77777777" w:rsidR="00E159DE" w:rsidRDefault="00E159DE" w:rsidP="00426445">
            <w:pPr>
              <w:spacing w:after="0" w:line="280" w:lineRule="atLeast"/>
              <w:jc w:val="both"/>
              <w:rPr>
                <w:sz w:val="20"/>
                <w:szCs w:val="24"/>
              </w:rPr>
            </w:pPr>
          </w:p>
          <w:p w14:paraId="139C2ABD" w14:textId="77777777" w:rsidR="00E159DE" w:rsidRPr="00BD5187" w:rsidRDefault="00E159DE" w:rsidP="00426445">
            <w:pPr>
              <w:spacing w:after="0" w:line="280" w:lineRule="atLeast"/>
              <w:jc w:val="both"/>
              <w:rPr>
                <w:sz w:val="20"/>
                <w:szCs w:val="24"/>
              </w:rPr>
            </w:pPr>
            <w:r>
              <w:rPr>
                <w:sz w:val="20"/>
                <w:szCs w:val="24"/>
              </w:rPr>
              <w:t>S</w:t>
            </w:r>
            <w:r w:rsidRPr="00BD5187">
              <w:rPr>
                <w:sz w:val="20"/>
                <w:szCs w:val="24"/>
              </w:rPr>
              <w:t xml:space="preserve">e la partecipazione è </w:t>
            </w:r>
            <w:r>
              <w:rPr>
                <w:sz w:val="20"/>
                <w:szCs w:val="24"/>
              </w:rPr>
              <w:t xml:space="preserve">ancora </w:t>
            </w:r>
            <w:r w:rsidRPr="00BD5187">
              <w:rPr>
                <w:sz w:val="20"/>
                <w:szCs w:val="24"/>
              </w:rPr>
              <w:t>detenuta alla da</w:t>
            </w:r>
            <w:r>
              <w:rPr>
                <w:sz w:val="20"/>
                <w:szCs w:val="24"/>
              </w:rPr>
              <w:t xml:space="preserve">ta di adozione del provvedimento continuare con la compilazione dei campi di seguito riportati. Altrimenti, se la partecipazione non è più detenuta </w:t>
            </w:r>
            <w:r w:rsidRPr="00BD5187">
              <w:rPr>
                <w:sz w:val="20"/>
                <w:szCs w:val="24"/>
              </w:rPr>
              <w:t>alla da</w:t>
            </w:r>
            <w:r>
              <w:rPr>
                <w:sz w:val="20"/>
                <w:szCs w:val="24"/>
              </w:rPr>
              <w:t xml:space="preserve">ta di adozione del provvedimento, deve essere compilata la scheda “Partecipazione non più detenuta” </w:t>
            </w:r>
            <w:r w:rsidRPr="00BD5187">
              <w:rPr>
                <w:sz w:val="20"/>
                <w:szCs w:val="24"/>
              </w:rPr>
              <w:t xml:space="preserve">in base </w:t>
            </w:r>
            <w:r>
              <w:rPr>
                <w:sz w:val="20"/>
                <w:szCs w:val="24"/>
              </w:rPr>
              <w:t>alla tipologia della razionali</w:t>
            </w:r>
            <w:r w:rsidRPr="00BD5187">
              <w:rPr>
                <w:sz w:val="20"/>
                <w:szCs w:val="24"/>
              </w:rPr>
              <w:t>zzazione</w:t>
            </w:r>
            <w:r>
              <w:rPr>
                <w:sz w:val="20"/>
                <w:szCs w:val="24"/>
              </w:rPr>
              <w:t xml:space="preserve"> realizzata.</w:t>
            </w:r>
          </w:p>
          <w:p w14:paraId="69205A0B" w14:textId="77777777" w:rsidR="00E159DE" w:rsidRPr="00401572" w:rsidRDefault="00E159DE" w:rsidP="00426445">
            <w:pPr>
              <w:spacing w:after="0" w:line="280" w:lineRule="atLeast"/>
              <w:jc w:val="both"/>
              <w:rPr>
                <w:color w:val="002060"/>
                <w:highlight w:val="yellow"/>
              </w:rPr>
            </w:pPr>
          </w:p>
        </w:tc>
      </w:tr>
      <w:tr w:rsidR="00E159DE" w:rsidRPr="00771AEF" w14:paraId="7EBE597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A48E339"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4941DCBF" w14:textId="77777777" w:rsidR="00E159DE" w:rsidRDefault="00E159DE" w:rsidP="00426445">
            <w:pPr>
              <w:spacing w:after="0" w:line="240" w:lineRule="auto"/>
              <w:rPr>
                <w:rFonts w:cs="Calibri"/>
                <w:iCs/>
                <w:color w:val="244062"/>
                <w:sz w:val="18"/>
                <w:szCs w:val="18"/>
              </w:rPr>
            </w:pPr>
            <w:r>
              <w:rPr>
                <w:b/>
                <w:color w:val="002060"/>
                <w:sz w:val="18"/>
                <w:szCs w:val="18"/>
              </w:rPr>
              <w:t>No</w:t>
            </w:r>
          </w:p>
        </w:tc>
      </w:tr>
      <w:tr w:rsidR="00E159DE" w:rsidRPr="00771AEF" w14:paraId="2FFE35C5"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77AE80B"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CF della società quotata controllante </w:t>
            </w:r>
            <w:r w:rsidRPr="004D22DD">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7124E8A7" w14:textId="77777777" w:rsidR="00E159DE" w:rsidRDefault="00E159DE" w:rsidP="00426445">
            <w:pPr>
              <w:spacing w:after="0" w:line="240" w:lineRule="auto"/>
              <w:rPr>
                <w:rFonts w:cs="Calibri"/>
                <w:iCs/>
                <w:color w:val="244062"/>
                <w:sz w:val="18"/>
                <w:szCs w:val="18"/>
              </w:rPr>
            </w:pPr>
          </w:p>
        </w:tc>
      </w:tr>
      <w:tr w:rsidR="00E159DE" w:rsidRPr="00771AEF" w14:paraId="18B30A0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6619E02"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Denominazione della società quotata controllante </w:t>
            </w:r>
            <w:r w:rsidRPr="004D22DD">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29F78B98" w14:textId="77777777" w:rsidR="00E159DE" w:rsidRDefault="00E159DE" w:rsidP="00426445">
            <w:pPr>
              <w:spacing w:after="0" w:line="240" w:lineRule="auto"/>
              <w:rPr>
                <w:rFonts w:cs="Calibri"/>
                <w:iCs/>
                <w:color w:val="244062"/>
                <w:sz w:val="18"/>
                <w:szCs w:val="18"/>
              </w:rPr>
            </w:pPr>
          </w:p>
        </w:tc>
      </w:tr>
      <w:tr w:rsidR="00E159DE" w:rsidRPr="00771AEF" w14:paraId="1971784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7949725"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0A772FCD"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attività diversa dalle precedenti</w:t>
            </w:r>
          </w:p>
        </w:tc>
      </w:tr>
      <w:tr w:rsidR="00E159DE" w:rsidRPr="00771AEF" w14:paraId="6153AC4C"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1202D76"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3A7CD066" w14:textId="77777777" w:rsidR="00E159DE" w:rsidRPr="00771AEF" w:rsidRDefault="00E159DE" w:rsidP="00426445">
            <w:pPr>
              <w:spacing w:after="0" w:line="240" w:lineRule="auto"/>
              <w:rPr>
                <w:rFonts w:cs="Calibri"/>
                <w:iCs/>
                <w:color w:val="244062"/>
                <w:sz w:val="18"/>
                <w:szCs w:val="18"/>
              </w:rPr>
            </w:pPr>
            <w:r w:rsidRPr="005E2FB5">
              <w:rPr>
                <w:rFonts w:cs="Calibri"/>
                <w:iCs/>
                <w:color w:val="244062"/>
                <w:sz w:val="18"/>
                <w:szCs w:val="18"/>
              </w:rPr>
              <w:t xml:space="preserve">Ente di rappresentanza del movimento cooperativo ai sensi dell'art. 7 </w:t>
            </w:r>
            <w:proofErr w:type="spellStart"/>
            <w:r w:rsidRPr="005E2FB5">
              <w:rPr>
                <w:rFonts w:cs="Calibri"/>
                <w:iCs/>
                <w:color w:val="244062"/>
                <w:sz w:val="18"/>
                <w:szCs w:val="18"/>
              </w:rPr>
              <w:t>l.r</w:t>
            </w:r>
            <w:proofErr w:type="spellEnd"/>
            <w:r w:rsidRPr="005E2FB5">
              <w:rPr>
                <w:rFonts w:cs="Calibri"/>
                <w:iCs/>
                <w:color w:val="244062"/>
                <w:sz w:val="18"/>
                <w:szCs w:val="18"/>
              </w:rPr>
              <w:t>. n. 5/</w:t>
            </w:r>
            <w:proofErr w:type="gramStart"/>
            <w:r w:rsidRPr="005E2FB5">
              <w:rPr>
                <w:rFonts w:cs="Calibri"/>
                <w:iCs/>
                <w:color w:val="244062"/>
                <w:sz w:val="18"/>
                <w:szCs w:val="18"/>
              </w:rPr>
              <w:t>2008,con</w:t>
            </w:r>
            <w:proofErr w:type="gramEnd"/>
            <w:r w:rsidRPr="005E2FB5">
              <w:rPr>
                <w:rFonts w:cs="Calibri"/>
                <w:iCs/>
                <w:color w:val="244062"/>
                <w:sz w:val="18"/>
                <w:szCs w:val="18"/>
              </w:rPr>
              <w:t xml:space="preserve"> funzioni di tutela, consulenza, assistenza e sviluppo in favore diretto o indiretto dei propri aderenti</w:t>
            </w:r>
            <w:r>
              <w:rPr>
                <w:rFonts w:cs="Calibri"/>
                <w:iCs/>
                <w:color w:val="244062"/>
                <w:sz w:val="18"/>
                <w:szCs w:val="18"/>
              </w:rPr>
              <w:t>, tra i quali figura il Consorzio dei Comuni Trentini soc.coop.</w:t>
            </w:r>
          </w:p>
        </w:tc>
      </w:tr>
      <w:tr w:rsidR="00E159DE" w:rsidRPr="00771AEF" w14:paraId="2D16103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205D83E"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Quota % di partecipazione detenuta dal soggetto privato </w:t>
            </w:r>
            <w:r w:rsidRPr="004D22DD">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545AD4D" w14:textId="77777777" w:rsidR="00E159DE" w:rsidRPr="00771AEF" w:rsidRDefault="00E159DE" w:rsidP="00426445">
            <w:pPr>
              <w:spacing w:after="0" w:line="240" w:lineRule="auto"/>
              <w:rPr>
                <w:rFonts w:cs="Calibri"/>
                <w:iCs/>
                <w:color w:val="244062"/>
                <w:sz w:val="18"/>
                <w:szCs w:val="18"/>
              </w:rPr>
            </w:pPr>
          </w:p>
        </w:tc>
      </w:tr>
      <w:tr w:rsidR="00E159DE" w:rsidRPr="00771AEF" w14:paraId="4C30830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279762F"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Svolgimento di attività analoghe a quelle svolte da altre società (art.20, c.2 lett. c)</w:t>
            </w:r>
          </w:p>
        </w:tc>
        <w:tc>
          <w:tcPr>
            <w:tcW w:w="2500" w:type="pct"/>
            <w:tcBorders>
              <w:top w:val="single" w:sz="4" w:space="0" w:color="auto"/>
              <w:left w:val="nil"/>
              <w:bottom w:val="single" w:sz="4" w:space="0" w:color="auto"/>
              <w:right w:val="single" w:sz="4" w:space="0" w:color="254061"/>
            </w:tcBorders>
            <w:vAlign w:val="center"/>
          </w:tcPr>
          <w:p w14:paraId="48B7BF3E"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771AEF" w14:paraId="6B3D5CB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C1F13F4"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Necessità di contenimento dei costi di funzionamento (art.20, c.2 lett. f)</w:t>
            </w:r>
          </w:p>
        </w:tc>
        <w:tc>
          <w:tcPr>
            <w:tcW w:w="2500" w:type="pct"/>
            <w:tcBorders>
              <w:top w:val="single" w:sz="4" w:space="0" w:color="auto"/>
              <w:left w:val="nil"/>
              <w:bottom w:val="single" w:sz="4" w:space="0" w:color="auto"/>
              <w:right w:val="single" w:sz="4" w:space="0" w:color="254061"/>
            </w:tcBorders>
            <w:vAlign w:val="center"/>
          </w:tcPr>
          <w:p w14:paraId="4F4D803C"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771AEF" w14:paraId="1A7B575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C1B5118"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Necessità di aggregazione di società (art.20, c.2 lett. g)</w:t>
            </w:r>
          </w:p>
        </w:tc>
        <w:tc>
          <w:tcPr>
            <w:tcW w:w="2500" w:type="pct"/>
            <w:tcBorders>
              <w:top w:val="single" w:sz="4" w:space="0" w:color="auto"/>
              <w:left w:val="nil"/>
              <w:bottom w:val="single" w:sz="4" w:space="0" w:color="auto"/>
              <w:right w:val="single" w:sz="4" w:space="0" w:color="254061"/>
            </w:tcBorders>
            <w:vAlign w:val="center"/>
          </w:tcPr>
          <w:p w14:paraId="2F02D392" w14:textId="77777777" w:rsidR="00E159DE" w:rsidRPr="00771AEF"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771AEF" w14:paraId="2678C06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08D178A6"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L'Amministrazione ha fissato, con proprio provvedimento, obiettivi specifici sui costi di funzionamento della partecipata? (art.19, c, 5) </w:t>
            </w:r>
            <w:r w:rsidRPr="004D22DD">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70E30F3" w14:textId="77777777" w:rsidR="00E159DE" w:rsidRPr="00771AEF" w:rsidRDefault="00E159DE" w:rsidP="00426445">
            <w:pPr>
              <w:spacing w:after="0" w:line="240" w:lineRule="auto"/>
              <w:rPr>
                <w:rFonts w:cs="Calibri"/>
                <w:sz w:val="18"/>
                <w:szCs w:val="18"/>
              </w:rPr>
            </w:pPr>
          </w:p>
        </w:tc>
      </w:tr>
      <w:tr w:rsidR="00E159DE" w:rsidRPr="00771AEF" w14:paraId="5CDD9171"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17A1F5D"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Esito della revisione periodica </w:t>
            </w:r>
            <w:r w:rsidRPr="004D22DD">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4511F47F" w14:textId="77777777" w:rsidR="00E159DE" w:rsidRPr="00771AEF" w:rsidRDefault="00E159DE" w:rsidP="00426445">
            <w:pPr>
              <w:spacing w:after="0" w:line="240" w:lineRule="auto"/>
              <w:rPr>
                <w:rFonts w:cs="Calibri"/>
                <w:iCs/>
                <w:color w:val="244062"/>
                <w:sz w:val="18"/>
                <w:szCs w:val="18"/>
              </w:rPr>
            </w:pPr>
            <w:r>
              <w:rPr>
                <w:rFonts w:cs="Calibri"/>
                <w:bCs/>
                <w:color w:val="244062"/>
                <w:sz w:val="18"/>
                <w:szCs w:val="18"/>
              </w:rPr>
              <w:t>mantenimento senza interventi</w:t>
            </w:r>
          </w:p>
        </w:tc>
      </w:tr>
      <w:tr w:rsidR="00E159DE" w:rsidRPr="001E6AD0" w14:paraId="3CEB61C7"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B21712C"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Modalità (razionalizzazione) </w:t>
            </w:r>
            <w:r w:rsidRPr="004D22DD">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CFF65A7" w14:textId="77777777" w:rsidR="00E159DE" w:rsidRPr="001E6AD0" w:rsidRDefault="00E159DE" w:rsidP="00426445">
            <w:pPr>
              <w:spacing w:after="0" w:line="240" w:lineRule="auto"/>
              <w:rPr>
                <w:rFonts w:cs="Calibri"/>
                <w:iCs/>
                <w:color w:val="244062"/>
                <w:sz w:val="18"/>
                <w:szCs w:val="18"/>
              </w:rPr>
            </w:pPr>
            <w:r>
              <w:rPr>
                <w:rFonts w:cs="Calibri"/>
                <w:iCs/>
                <w:color w:val="244062"/>
                <w:sz w:val="18"/>
                <w:szCs w:val="18"/>
              </w:rPr>
              <w:t>no</w:t>
            </w:r>
          </w:p>
        </w:tc>
      </w:tr>
      <w:tr w:rsidR="00E159DE" w:rsidRPr="0023519A" w14:paraId="61B711F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D12EC48"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Termine previsto per la razionalizzazione </w:t>
            </w:r>
            <w:r w:rsidRPr="004D22DD">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9FF4997" w14:textId="77777777" w:rsidR="00E159DE" w:rsidRPr="004D22DD" w:rsidRDefault="00E159DE" w:rsidP="00426445">
            <w:pPr>
              <w:spacing w:after="0" w:line="240" w:lineRule="auto"/>
              <w:rPr>
                <w:rFonts w:cs="Calibri"/>
                <w:b/>
                <w:color w:val="244062"/>
                <w:sz w:val="18"/>
                <w:szCs w:val="18"/>
              </w:rPr>
            </w:pPr>
          </w:p>
        </w:tc>
      </w:tr>
      <w:tr w:rsidR="00E159DE" w:rsidRPr="0023519A" w14:paraId="72F5BB8D" w14:textId="77777777" w:rsidTr="00426445">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73981C8"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 xml:space="preserve">Dichiarazione di Cessione a titolo oneroso in Revisione straordinaria </w:t>
            </w:r>
            <w:r w:rsidRPr="004D22DD">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0434A6F5" w14:textId="77777777" w:rsidR="00E159DE" w:rsidRPr="004D22DD" w:rsidRDefault="00E159DE" w:rsidP="00426445">
            <w:pPr>
              <w:spacing w:after="0" w:line="240" w:lineRule="auto"/>
              <w:rPr>
                <w:rFonts w:cs="Calibri"/>
                <w:b/>
                <w:color w:val="244062"/>
                <w:sz w:val="18"/>
                <w:szCs w:val="18"/>
              </w:rPr>
            </w:pPr>
            <w:r w:rsidRPr="00771AEF">
              <w:rPr>
                <w:rStyle w:val="Testosegnaposto"/>
                <w:sz w:val="18"/>
                <w:szCs w:val="18"/>
              </w:rPr>
              <w:t>Scegliere un elemento.</w:t>
            </w:r>
          </w:p>
        </w:tc>
      </w:tr>
      <w:tr w:rsidR="00E159DE" w:rsidRPr="0023519A" w14:paraId="65B6A62F" w14:textId="77777777" w:rsidTr="00426445">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828F30D" w14:textId="77777777" w:rsidR="00E159DE" w:rsidRPr="004D22DD" w:rsidRDefault="00E159DE" w:rsidP="00426445">
            <w:pPr>
              <w:spacing w:after="0" w:line="240" w:lineRule="auto"/>
              <w:rPr>
                <w:rFonts w:cs="Calibri"/>
                <w:b/>
                <w:color w:val="244062"/>
                <w:sz w:val="18"/>
                <w:szCs w:val="18"/>
              </w:rPr>
            </w:pPr>
            <w:r w:rsidRPr="004D22DD">
              <w:rPr>
                <w:rFonts w:cs="Calibri"/>
                <w:b/>
                <w:color w:val="244062"/>
                <w:sz w:val="18"/>
                <w:szCs w:val="18"/>
              </w:rPr>
              <w:t>Note</w:t>
            </w:r>
            <w:r w:rsidRPr="004D22DD">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36012A0B" w14:textId="77777777" w:rsidR="00E159DE" w:rsidRPr="004D22DD" w:rsidRDefault="00E159DE" w:rsidP="00426445">
            <w:pPr>
              <w:spacing w:after="0" w:line="240" w:lineRule="auto"/>
              <w:rPr>
                <w:rFonts w:cs="Calibri"/>
                <w:b/>
                <w:color w:val="244062"/>
                <w:sz w:val="18"/>
                <w:szCs w:val="18"/>
              </w:rPr>
            </w:pPr>
            <w:r w:rsidRPr="004D22DD">
              <w:rPr>
                <w:rFonts w:cs="Calibri"/>
                <w:bCs/>
                <w:color w:val="244062"/>
                <w:sz w:val="18"/>
                <w:szCs w:val="18"/>
              </w:rPr>
              <w:t>La partecipazione risulta funzionale all’accesso, da parte della Società tramite Consorzio dei Comuni trentini soc.coop, ad attività di servizi, utili alla gestione societaria, nel rispetto delle norme sui contratti pubblici.</w:t>
            </w:r>
          </w:p>
        </w:tc>
      </w:tr>
    </w:tbl>
    <w:p w14:paraId="2B125023" w14:textId="77777777" w:rsidR="00E159DE" w:rsidRPr="004D22DD" w:rsidRDefault="00E159DE" w:rsidP="00E159DE">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solo se nel campo “Società controllata da una quotata” è stato scelto “sì”.</w:t>
      </w:r>
    </w:p>
    <w:p w14:paraId="78991A3D" w14:textId="77777777" w:rsidR="00E159DE" w:rsidRPr="004D22DD" w:rsidRDefault="00E159DE" w:rsidP="00E159DE">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se “Attività svolta dalla Partecipata” precedentemente selezionata è “Realizzazione e gestione di opera pubblica ovvero organizzazione e gestione di servizio di interesse generale tramite PPP (Art.4, c.2, lett. c)”.</w:t>
      </w:r>
    </w:p>
    <w:p w14:paraId="249099F6" w14:textId="77777777" w:rsidR="00E159DE" w:rsidRPr="004D22DD" w:rsidRDefault="00E159DE" w:rsidP="00E159DE">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se “Tipo di controllo” è stato selezionato elemento diverso da “nessuno”.</w:t>
      </w:r>
    </w:p>
    <w:p w14:paraId="5A6F3953" w14:textId="77777777" w:rsidR="00E159DE" w:rsidRPr="004D22DD" w:rsidRDefault="00E159DE" w:rsidP="00E159DE">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La compilazione del campo non è richiesta per le società in liquidazione, per quelle soggette a procedure concorsuali e per i GAL.</w:t>
      </w:r>
    </w:p>
    <w:p w14:paraId="77F6FF83" w14:textId="77777777" w:rsidR="00E159DE" w:rsidRPr="004D22DD" w:rsidRDefault="00E159DE" w:rsidP="00E159DE">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 xml:space="preserve">Campo obbligatorio se per “Esito della revisione periodica” è stato selezionato “Razionalizzazione”. </w:t>
      </w:r>
    </w:p>
    <w:p w14:paraId="59B5470A" w14:textId="77777777" w:rsidR="00E159DE" w:rsidRPr="004D22DD" w:rsidRDefault="00E159DE" w:rsidP="00E159DE">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p>
    <w:p w14:paraId="1A732D9E" w14:textId="77777777" w:rsidR="00E159DE" w:rsidRDefault="00E159DE" w:rsidP="00E159DE">
      <w:pPr>
        <w:spacing w:after="0"/>
        <w:rPr>
          <w:sz w:val="18"/>
          <w:szCs w:val="20"/>
        </w:rPr>
      </w:pPr>
      <w:r w:rsidRPr="00EE019A">
        <w:rPr>
          <w:color w:val="FF0000"/>
          <w:sz w:val="18"/>
          <w:szCs w:val="20"/>
        </w:rPr>
        <w:t>*</w:t>
      </w:r>
      <w:r w:rsidRPr="001E6AD0">
        <w:rPr>
          <w:sz w:val="18"/>
          <w:szCs w:val="20"/>
        </w:rPr>
        <w:t>Campo con compilazione facoltativa.</w:t>
      </w:r>
    </w:p>
    <w:p w14:paraId="4FA9B7DA" w14:textId="77777777" w:rsidR="00E159DE" w:rsidRDefault="00E159DE" w:rsidP="00E159DE">
      <w:pPr>
        <w:spacing w:after="0"/>
        <w:rPr>
          <w:sz w:val="18"/>
          <w:szCs w:val="20"/>
        </w:rPr>
      </w:pPr>
    </w:p>
    <w:p w14:paraId="3CFEFB8A" w14:textId="77777777" w:rsidR="00E159DE" w:rsidRPr="00802E5A" w:rsidRDefault="00E159DE" w:rsidP="00E159DE">
      <w:pPr>
        <w:rPr>
          <w:sz w:val="18"/>
          <w:szCs w:val="20"/>
        </w:rPr>
      </w:pPr>
    </w:p>
    <w:p w14:paraId="6B990F51"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425688027">
    <w:abstractNumId w:val="0"/>
  </w:num>
  <w:num w:numId="2" w16cid:durableId="83264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DE"/>
    <w:rsid w:val="00280FF0"/>
    <w:rsid w:val="007C6179"/>
    <w:rsid w:val="00834E8E"/>
    <w:rsid w:val="00E159DE"/>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AC7D"/>
  <w15:chartTrackingRefBased/>
  <w15:docId w15:val="{A7C59C1F-CCF2-49D8-8815-3A9604F3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59DE"/>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E159DE"/>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E159DE"/>
    <w:rPr>
      <w:rFonts w:ascii="Arial" w:eastAsia="MS Mincho" w:hAnsi="Arial" w:cs="Times New Roman"/>
      <w:sz w:val="20"/>
      <w:szCs w:val="20"/>
      <w:lang w:eastAsia="ja-JP"/>
    </w:rPr>
  </w:style>
  <w:style w:type="character" w:styleId="Testosegnaposto">
    <w:name w:val="Placeholder Text"/>
    <w:uiPriority w:val="99"/>
    <w:semiHidden/>
    <w:rsid w:val="00E159DE"/>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E159DE"/>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E159DE"/>
    <w:rPr>
      <w:rFonts w:ascii="Arial" w:eastAsia="Calibri" w:hAnsi="Arial" w:cs="Times New Roman"/>
      <w:sz w:val="20"/>
      <w:szCs w:val="20"/>
      <w:lang w:eastAsia="it-IT"/>
    </w:rPr>
  </w:style>
  <w:style w:type="character" w:styleId="Collegamentoipertestuale">
    <w:name w:val="Hyperlink"/>
    <w:uiPriority w:val="99"/>
    <w:rsid w:val="00E159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3" Type="http://schemas.openxmlformats.org/officeDocument/2006/relationships/settings" Target="settings.xml"/><Relationship Id="rId7"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at.it/it/archivio/17888" TargetMode="External"/><Relationship Id="rId5" Type="http://schemas.openxmlformats.org/officeDocument/2006/relationships/hyperlink" Target="https://www.istat.it/it/files//2022/03/Struttura-ATECO-2007-aggiornamento-2022.xl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1</cp:revision>
  <dcterms:created xsi:type="dcterms:W3CDTF">2024-01-29T08:05:00Z</dcterms:created>
  <dcterms:modified xsi:type="dcterms:W3CDTF">2024-01-29T08:06:00Z</dcterms:modified>
</cp:coreProperties>
</file>